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A1592" w14:textId="455A83BD" w:rsidR="00B552F7" w:rsidRDefault="00B552F7">
      <w:pPr>
        <w:spacing w:line="276" w:lineRule="auto"/>
        <w:jc w:val="center"/>
        <w:rPr>
          <w:rFonts w:ascii="Times New Roman" w:eastAsia="Times New Roman" w:hAnsi="Times New Roman" w:cs="Times New Roman"/>
          <w:b/>
        </w:rPr>
      </w:pPr>
      <w:r w:rsidRPr="00BD3369">
        <w:drawing>
          <wp:inline distT="0" distB="0" distL="0" distR="0" wp14:anchorId="3C7CD3AF" wp14:editId="1BD1BB3D">
            <wp:extent cx="5654675" cy="1204595"/>
            <wp:effectExtent l="0" t="0" r="0" b="0"/>
            <wp:docPr id="1625179783" name="Kép 1625179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4675" cy="1204595"/>
                    </a:xfrm>
                    <a:prstGeom prst="rect">
                      <a:avLst/>
                    </a:prstGeom>
                    <a:noFill/>
                    <a:ln>
                      <a:noFill/>
                    </a:ln>
                  </pic:spPr>
                </pic:pic>
              </a:graphicData>
            </a:graphic>
          </wp:inline>
        </w:drawing>
      </w:r>
    </w:p>
    <w:p w14:paraId="3F9B5607" w14:textId="5339DF58" w:rsidR="00CF42DD" w:rsidRDefault="00CF42DD">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ADATKEZELÉSI TÁJÉKOZTATÓ</w:t>
      </w:r>
    </w:p>
    <w:p w14:paraId="652AE43B" w14:textId="1CF95CEE" w:rsidR="00CF42DD" w:rsidRDefault="00CF42DD">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munkavállaló</w:t>
      </w:r>
      <w:r w:rsidR="00BD3369">
        <w:rPr>
          <w:rFonts w:ascii="Times New Roman" w:eastAsia="Times New Roman" w:hAnsi="Times New Roman" w:cs="Times New Roman"/>
          <w:b/>
        </w:rPr>
        <w:t>k</w:t>
      </w:r>
      <w:r>
        <w:rPr>
          <w:rFonts w:ascii="Times New Roman" w:eastAsia="Times New Roman" w:hAnsi="Times New Roman" w:cs="Times New Roman"/>
          <w:b/>
        </w:rPr>
        <w:t xml:space="preserve"> és egyéb szerződéses foglalkoztatotta</w:t>
      </w:r>
      <w:r w:rsidR="00BD3369">
        <w:rPr>
          <w:rFonts w:ascii="Times New Roman" w:eastAsia="Times New Roman" w:hAnsi="Times New Roman" w:cs="Times New Roman"/>
          <w:b/>
        </w:rPr>
        <w:t>k</w:t>
      </w:r>
      <w:r>
        <w:rPr>
          <w:rFonts w:ascii="Times New Roman" w:eastAsia="Times New Roman" w:hAnsi="Times New Roman" w:cs="Times New Roman"/>
          <w:b/>
        </w:rPr>
        <w:t xml:space="preserve"> részére</w:t>
      </w:r>
    </w:p>
    <w:p w14:paraId="18DB6321" w14:textId="77777777" w:rsidR="00D514C9" w:rsidRDefault="00D514C9">
      <w:pPr>
        <w:spacing w:after="300" w:line="276" w:lineRule="auto"/>
        <w:jc w:val="both"/>
        <w:rPr>
          <w:rFonts w:ascii="Times New Roman" w:eastAsia="Times New Roman" w:hAnsi="Times New Roman" w:cs="Times New Roman"/>
        </w:rPr>
      </w:pPr>
    </w:p>
    <w:p w14:paraId="18DB6322" w14:textId="07006478" w:rsidR="00D514C9" w:rsidRDefault="005A7912" w:rsidP="00680FB9">
      <w:pPr>
        <w:pStyle w:val="Cmsor1"/>
        <w:numPr>
          <w:ilvl w:val="0"/>
          <w:numId w:val="10"/>
        </w:numPr>
      </w:pPr>
      <w:bookmarkStart w:id="0" w:name="_Toc155126198"/>
      <w:r>
        <w:t xml:space="preserve">Az </w:t>
      </w:r>
      <w:r w:rsidR="00CF42DD">
        <w:t>Adatkezelő</w:t>
      </w:r>
      <w:r>
        <w:t xml:space="preserve"> adatai</w:t>
      </w:r>
      <w:bookmarkEnd w:id="0"/>
    </w:p>
    <w:p w14:paraId="21A76472" w14:textId="06DFC188" w:rsidR="00AF49CD" w:rsidRPr="0002726A" w:rsidRDefault="00AF49CD" w:rsidP="005A7912">
      <w:pPr>
        <w:overflowPunct w:val="0"/>
        <w:autoSpaceDE w:val="0"/>
        <w:spacing w:after="0"/>
        <w:ind w:left="708"/>
      </w:pPr>
      <w:r w:rsidRPr="00011B65">
        <w:t xml:space="preserve">Szervezet neve: </w:t>
      </w:r>
      <w:r w:rsidR="00B552F7">
        <w:tab/>
      </w:r>
      <w:r w:rsidR="00CF42DD">
        <w:rPr>
          <w:b/>
          <w:bCs/>
        </w:rPr>
        <w:t>Budapest-Józsefvárosi Evangélikus Gyülekezet</w:t>
      </w:r>
      <w:r w:rsidR="00651201">
        <w:rPr>
          <w:b/>
          <w:bCs/>
        </w:rPr>
        <w:t xml:space="preserve"> (a továbbiakban Adatkezelő)</w:t>
      </w:r>
    </w:p>
    <w:p w14:paraId="2DC52F66" w14:textId="2729BA60" w:rsidR="00AF49CD" w:rsidRPr="0002726A" w:rsidRDefault="00AF49CD" w:rsidP="005A7912">
      <w:pPr>
        <w:overflowPunct w:val="0"/>
        <w:autoSpaceDE w:val="0"/>
        <w:spacing w:after="0"/>
        <w:ind w:left="708"/>
      </w:pPr>
      <w:r w:rsidRPr="00011B65">
        <w:t>Címe:</w:t>
      </w:r>
      <w:r w:rsidRPr="00011B65">
        <w:tab/>
      </w:r>
      <w:r w:rsidR="00B552F7">
        <w:tab/>
      </w:r>
      <w:r w:rsidR="00CF42DD">
        <w:rPr>
          <w:b/>
          <w:bCs/>
        </w:rPr>
        <w:t>1088 Budapest, Szentkirályi utca 51.</w:t>
      </w:r>
    </w:p>
    <w:p w14:paraId="40E3FDCE" w14:textId="51102AEA" w:rsidR="00651201" w:rsidRDefault="00651201" w:rsidP="00651201">
      <w:pPr>
        <w:pBdr>
          <w:top w:val="nil"/>
          <w:left w:val="nil"/>
          <w:bottom w:val="nil"/>
          <w:right w:val="nil"/>
          <w:between w:val="nil"/>
        </w:pBdr>
        <w:spacing w:after="0" w:line="276" w:lineRule="auto"/>
        <w:ind w:left="708"/>
        <w:jc w:val="both"/>
      </w:pPr>
      <w:r>
        <w:t xml:space="preserve">Nyilvántartási szám: </w:t>
      </w:r>
      <w:r w:rsidRPr="00BD3369">
        <w:rPr>
          <w:b/>
          <w:bCs/>
        </w:rPr>
        <w:t>MEE-K0191/2013</w:t>
      </w:r>
    </w:p>
    <w:p w14:paraId="058C8D4C" w14:textId="0269197E" w:rsidR="00651201" w:rsidRDefault="00651201" w:rsidP="00651201">
      <w:pPr>
        <w:pBdr>
          <w:top w:val="nil"/>
          <w:left w:val="nil"/>
          <w:bottom w:val="nil"/>
          <w:right w:val="nil"/>
          <w:between w:val="nil"/>
        </w:pBdr>
        <w:spacing w:after="0" w:line="276" w:lineRule="auto"/>
        <w:ind w:left="708"/>
        <w:jc w:val="both"/>
      </w:pPr>
      <w:r>
        <w:t>Adószám:</w:t>
      </w:r>
      <w:r>
        <w:tab/>
      </w:r>
      <w:r w:rsidRPr="00BD3369">
        <w:rPr>
          <w:b/>
          <w:bCs/>
        </w:rPr>
        <w:t>19849889-1-42</w:t>
      </w:r>
    </w:p>
    <w:p w14:paraId="1128A2C7" w14:textId="77777777" w:rsidR="00651201" w:rsidRDefault="00651201" w:rsidP="00651201">
      <w:pPr>
        <w:pBdr>
          <w:top w:val="nil"/>
          <w:left w:val="nil"/>
          <w:bottom w:val="nil"/>
          <w:right w:val="nil"/>
          <w:between w:val="nil"/>
        </w:pBdr>
        <w:spacing w:after="0" w:line="276" w:lineRule="auto"/>
        <w:ind w:left="708"/>
        <w:jc w:val="both"/>
      </w:pPr>
      <w:r>
        <w:t>Képviseli:</w:t>
      </w:r>
      <w:r>
        <w:tab/>
      </w:r>
      <w:r w:rsidRPr="00BD3369">
        <w:rPr>
          <w:b/>
          <w:bCs/>
        </w:rPr>
        <w:t xml:space="preserve">Románné </w:t>
      </w:r>
      <w:proofErr w:type="spellStart"/>
      <w:r w:rsidRPr="00BD3369">
        <w:rPr>
          <w:b/>
          <w:bCs/>
        </w:rPr>
        <w:t>Bolba</w:t>
      </w:r>
      <w:proofErr w:type="spellEnd"/>
      <w:r w:rsidRPr="00BD3369">
        <w:rPr>
          <w:b/>
          <w:bCs/>
        </w:rPr>
        <w:t xml:space="preserve"> Márta lelkész és Pencz Péter felügyelő</w:t>
      </w:r>
    </w:p>
    <w:p w14:paraId="5E3C8EF1" w14:textId="5CBF9FCB" w:rsidR="00AF49CD" w:rsidRPr="00AF49CD" w:rsidRDefault="00AF49CD" w:rsidP="00651201">
      <w:pPr>
        <w:pBdr>
          <w:top w:val="nil"/>
          <w:left w:val="nil"/>
          <w:bottom w:val="nil"/>
          <w:right w:val="nil"/>
          <w:between w:val="nil"/>
        </w:pBdr>
        <w:spacing w:after="0" w:line="276" w:lineRule="auto"/>
        <w:ind w:left="708"/>
        <w:jc w:val="both"/>
        <w:rPr>
          <w:color w:val="000000"/>
        </w:rPr>
      </w:pPr>
      <w:r w:rsidRPr="00B04298">
        <w:t xml:space="preserve">Az </w:t>
      </w:r>
      <w:r w:rsidR="00651201">
        <w:t>Adatkezelő</w:t>
      </w:r>
      <w:r w:rsidRPr="00B04298">
        <w:t xml:space="preserve"> adatvédelmi tisztviselőt nem foglalkoztat.</w:t>
      </w:r>
    </w:p>
    <w:p w14:paraId="18DB632B" w14:textId="014F1C8B" w:rsidR="00D514C9" w:rsidRDefault="005A7912" w:rsidP="00680FB9">
      <w:pPr>
        <w:pStyle w:val="Cmsor1"/>
        <w:numPr>
          <w:ilvl w:val="0"/>
          <w:numId w:val="10"/>
        </w:numPr>
      </w:pPr>
      <w:bookmarkStart w:id="1" w:name="_Toc155126199"/>
      <w:r>
        <w:t xml:space="preserve">Az </w:t>
      </w:r>
      <w:r w:rsidR="00651201">
        <w:t>Adatkezelő</w:t>
      </w:r>
      <w:r>
        <w:t xml:space="preserve"> adatkezelési tevékenység</w:t>
      </w:r>
      <w:r w:rsidR="00BD3369">
        <w:t>e</w:t>
      </w:r>
      <w:r>
        <w:t xml:space="preserve"> során alkalmazandó legfontosabb jogszabályok</w:t>
      </w:r>
      <w:bookmarkEnd w:id="1"/>
    </w:p>
    <w:p w14:paraId="18DB632D" w14:textId="77777777" w:rsidR="00D514C9" w:rsidRDefault="005A7912" w:rsidP="00680FB9">
      <w:pPr>
        <w:numPr>
          <w:ilvl w:val="1"/>
          <w:numId w:val="9"/>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Európai Parlament és a Tanács 2016/679 rendelete </w:t>
      </w:r>
      <w:r>
        <w:rPr>
          <w:rFonts w:ascii="Times New Roman" w:eastAsia="Times New Roman" w:hAnsi="Times New Roman" w:cs="Times New Roman"/>
          <w:color w:val="000000"/>
          <w:highlight w:val="white"/>
        </w:rPr>
        <w:t>a természetes személyeknek a személyes adatok kezelése tekintetében történő védelméről és az ilyen adatok szabad áramlásáról, valamint a 95/46/EK rendelet hatályon kívül helyezéséről (általános adatvédelmi rendelet, a továbbiakban: Rendelet)</w:t>
      </w:r>
    </w:p>
    <w:p w14:paraId="18DB632E" w14:textId="77777777" w:rsidR="00D514C9" w:rsidRDefault="005A7912" w:rsidP="00680FB9">
      <w:pPr>
        <w:numPr>
          <w:ilvl w:val="1"/>
          <w:numId w:val="9"/>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az információs önrendelkezési jogról és az információszabadságról szóló 2011. évi CXII. törvény (a továbbiakban: Info tv.)</w:t>
      </w:r>
    </w:p>
    <w:p w14:paraId="18DB6330" w14:textId="77777777" w:rsidR="00D514C9" w:rsidRDefault="005A7912" w:rsidP="00680FB9">
      <w:pPr>
        <w:numPr>
          <w:ilvl w:val="1"/>
          <w:numId w:val="9"/>
        </w:numPr>
        <w:pBdr>
          <w:top w:val="nil"/>
          <w:left w:val="nil"/>
          <w:bottom w:val="nil"/>
          <w:right w:val="nil"/>
          <w:between w:val="nil"/>
        </w:pBdr>
        <w:tabs>
          <w:tab w:val="left" w:pos="284"/>
        </w:tabs>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Polgári Törvénykönyvről szóló 2013. évi V. törvény (a továbbiakban: </w:t>
      </w:r>
      <w:proofErr w:type="spellStart"/>
      <w:r>
        <w:rPr>
          <w:rFonts w:ascii="Times New Roman" w:eastAsia="Times New Roman" w:hAnsi="Times New Roman" w:cs="Times New Roman"/>
          <w:color w:val="000000"/>
        </w:rPr>
        <w:t>Ptk</w:t>
      </w:r>
      <w:proofErr w:type="spellEnd"/>
      <w:r>
        <w:rPr>
          <w:rFonts w:ascii="Times New Roman" w:eastAsia="Times New Roman" w:hAnsi="Times New Roman" w:cs="Times New Roman"/>
          <w:color w:val="000000"/>
        </w:rPr>
        <w:t>)</w:t>
      </w:r>
    </w:p>
    <w:p w14:paraId="18DB6332" w14:textId="5AC569B8" w:rsidR="00D514C9" w:rsidRDefault="005A7912" w:rsidP="00680FB9">
      <w:pPr>
        <w:pStyle w:val="Cmsor1"/>
        <w:numPr>
          <w:ilvl w:val="0"/>
          <w:numId w:val="10"/>
        </w:numPr>
      </w:pPr>
      <w:bookmarkStart w:id="2" w:name="_Toc155126200"/>
      <w:r>
        <w:t xml:space="preserve">Az </w:t>
      </w:r>
      <w:r w:rsidR="00651201">
        <w:t>Adatkezelő</w:t>
      </w:r>
      <w:r>
        <w:t xml:space="preserve"> </w:t>
      </w:r>
      <w:r w:rsidR="00BD3369">
        <w:t xml:space="preserve">foglalkoztatáshoz kapcsolódó </w:t>
      </w:r>
      <w:r>
        <w:t>adatkezelési tevékenységei</w:t>
      </w:r>
      <w:bookmarkEnd w:id="2"/>
    </w:p>
    <w:p w14:paraId="18DB635C" w14:textId="1A5863CA" w:rsidR="00D514C9" w:rsidRDefault="005A7912" w:rsidP="00680FB9">
      <w:pPr>
        <w:pStyle w:val="Cmsor2"/>
        <w:numPr>
          <w:ilvl w:val="1"/>
          <w:numId w:val="24"/>
        </w:numPr>
      </w:pPr>
      <w:bookmarkStart w:id="3" w:name="_Toc155126203"/>
      <w:r>
        <w:t>Munkaviszonnyal kapcsolatos adatkezelési tevékenységek</w:t>
      </w:r>
      <w:bookmarkEnd w:id="3"/>
    </w:p>
    <w:p w14:paraId="18DB635D" w14:textId="77777777" w:rsidR="00D514C9" w:rsidRDefault="00D514C9">
      <w:pPr>
        <w:pBdr>
          <w:top w:val="nil"/>
          <w:left w:val="nil"/>
          <w:bottom w:val="nil"/>
          <w:right w:val="nil"/>
          <w:between w:val="nil"/>
        </w:pBdr>
        <w:spacing w:after="0" w:line="276" w:lineRule="auto"/>
        <w:ind w:left="567"/>
        <w:jc w:val="both"/>
        <w:rPr>
          <w:rFonts w:ascii="Times New Roman" w:eastAsia="Times New Roman" w:hAnsi="Times New Roman" w:cs="Times New Roman"/>
          <w:b/>
          <w:color w:val="000000"/>
        </w:rPr>
      </w:pPr>
    </w:p>
    <w:p w14:paraId="4B73FB5B" w14:textId="66B342C4" w:rsidR="009D0281" w:rsidRPr="00B552F7" w:rsidRDefault="005A7912" w:rsidP="00680FB9">
      <w:pPr>
        <w:pStyle w:val="Listaszerbekezds"/>
        <w:numPr>
          <w:ilvl w:val="2"/>
          <w:numId w:val="24"/>
        </w:numPr>
        <w:pBdr>
          <w:top w:val="nil"/>
          <w:left w:val="nil"/>
          <w:bottom w:val="nil"/>
          <w:right w:val="nil"/>
          <w:between w:val="nil"/>
        </w:pBdr>
        <w:spacing w:after="0" w:line="276" w:lineRule="auto"/>
        <w:jc w:val="both"/>
        <w:rPr>
          <w:rFonts w:ascii="Times New Roman" w:eastAsia="Times New Roman" w:hAnsi="Times New Roman" w:cs="Times New Roman"/>
          <w:b/>
          <w:i/>
          <w:color w:val="000000"/>
        </w:rPr>
      </w:pPr>
      <w:r w:rsidRPr="00B552F7">
        <w:rPr>
          <w:rFonts w:ascii="Times New Roman" w:eastAsia="Times New Roman" w:hAnsi="Times New Roman" w:cs="Times New Roman"/>
          <w:b/>
          <w:color w:val="000000"/>
        </w:rPr>
        <w:t>Munkavállalók adatainak kezelése</w:t>
      </w:r>
    </w:p>
    <w:p w14:paraId="04873463" w14:textId="77777777" w:rsidR="009D0281" w:rsidRPr="009D0281" w:rsidRDefault="009D0281" w:rsidP="009D0281">
      <w:pPr>
        <w:pStyle w:val="Listaszerbekezds"/>
        <w:pBdr>
          <w:top w:val="nil"/>
          <w:left w:val="nil"/>
          <w:bottom w:val="nil"/>
          <w:right w:val="nil"/>
          <w:between w:val="nil"/>
        </w:pBdr>
        <w:spacing w:after="0" w:line="276" w:lineRule="auto"/>
        <w:jc w:val="both"/>
        <w:rPr>
          <w:rFonts w:ascii="Times New Roman" w:eastAsia="Times New Roman" w:hAnsi="Times New Roman" w:cs="Times New Roman"/>
          <w:b/>
          <w:i/>
          <w:color w:val="000000"/>
        </w:rPr>
      </w:pPr>
    </w:p>
    <w:p w14:paraId="18DB6360" w14:textId="2B1B2555" w:rsidR="00D514C9" w:rsidRPr="009D0281" w:rsidRDefault="005A7912" w:rsidP="00680FB9">
      <w:pPr>
        <w:pStyle w:val="Listaszerbekezds"/>
        <w:numPr>
          <w:ilvl w:val="3"/>
          <w:numId w:val="24"/>
        </w:numPr>
        <w:pBdr>
          <w:top w:val="nil"/>
          <w:left w:val="nil"/>
          <w:bottom w:val="nil"/>
          <w:right w:val="nil"/>
          <w:between w:val="nil"/>
        </w:pBdr>
        <w:spacing w:after="0" w:line="276" w:lineRule="auto"/>
        <w:jc w:val="both"/>
        <w:rPr>
          <w:rFonts w:ascii="Times New Roman" w:eastAsia="Times New Roman" w:hAnsi="Times New Roman" w:cs="Times New Roman"/>
          <w:i/>
          <w:color w:val="000000"/>
        </w:rPr>
      </w:pPr>
      <w:r w:rsidRPr="009D0281">
        <w:rPr>
          <w:rFonts w:ascii="Times New Roman" w:eastAsia="Times New Roman" w:hAnsi="Times New Roman" w:cs="Times New Roman"/>
          <w:i/>
          <w:color w:val="000000"/>
        </w:rPr>
        <w:t>Kapcsolattartási adatok</w:t>
      </w:r>
    </w:p>
    <w:p w14:paraId="18DB6361" w14:textId="77777777" w:rsidR="00D514C9" w:rsidRDefault="005A7912" w:rsidP="00680FB9">
      <w:pPr>
        <w:numPr>
          <w:ilvl w:val="0"/>
          <w:numId w:val="15"/>
        </w:numPr>
        <w:pBdr>
          <w:top w:val="nil"/>
          <w:left w:val="nil"/>
          <w:bottom w:val="nil"/>
          <w:right w:val="nil"/>
          <w:between w:val="nil"/>
        </w:pBdr>
        <w:tabs>
          <w:tab w:val="left" w:pos="567"/>
          <w:tab w:val="left" w:pos="851"/>
        </w:tabs>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Kezelt adatok köre: név, email-cím, telefonszám, levelezési cím</w:t>
      </w:r>
    </w:p>
    <w:p w14:paraId="18DB6362" w14:textId="77777777" w:rsidR="00D514C9" w:rsidRDefault="005A7912" w:rsidP="00680FB9">
      <w:pPr>
        <w:numPr>
          <w:ilvl w:val="0"/>
          <w:numId w:val="15"/>
        </w:numPr>
        <w:pBdr>
          <w:top w:val="nil"/>
          <w:left w:val="nil"/>
          <w:bottom w:val="nil"/>
          <w:right w:val="nil"/>
          <w:between w:val="nil"/>
        </w:pBdr>
        <w:tabs>
          <w:tab w:val="left" w:pos="567"/>
          <w:tab w:val="left" w:pos="851"/>
        </w:tabs>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Adatkezelés célja: kapcsolattartás </w:t>
      </w:r>
    </w:p>
    <w:p w14:paraId="18DB6363" w14:textId="77777777" w:rsidR="00D514C9" w:rsidRDefault="005A7912" w:rsidP="00680FB9">
      <w:pPr>
        <w:numPr>
          <w:ilvl w:val="0"/>
          <w:numId w:val="15"/>
        </w:numPr>
        <w:pBdr>
          <w:top w:val="nil"/>
          <w:left w:val="nil"/>
          <w:bottom w:val="nil"/>
          <w:right w:val="nil"/>
          <w:between w:val="nil"/>
        </w:pBdr>
        <w:tabs>
          <w:tab w:val="left" w:pos="567"/>
          <w:tab w:val="left" w:pos="851"/>
        </w:tabs>
        <w:spacing w:after="0" w:line="276"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Adatkezelés jogalapja: a szerződés megkötéséhez, a szerződéskötést követően a szerződés teljesítéséhez szükséges feltétel, a szerződés megszűnését követően az adatkezelő jogos érdeke</w:t>
      </w:r>
    </w:p>
    <w:p w14:paraId="18DB6364" w14:textId="77777777" w:rsidR="00D514C9" w:rsidRDefault="005A7912" w:rsidP="00680FB9">
      <w:pPr>
        <w:numPr>
          <w:ilvl w:val="0"/>
          <w:numId w:val="15"/>
        </w:numPr>
        <w:pBdr>
          <w:top w:val="nil"/>
          <w:left w:val="nil"/>
          <w:bottom w:val="nil"/>
          <w:right w:val="nil"/>
          <w:between w:val="nil"/>
        </w:pBdr>
        <w:tabs>
          <w:tab w:val="left" w:pos="567"/>
          <w:tab w:val="left" w:pos="851"/>
        </w:tabs>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Adatkezelés időtartama: a szerződés megszűnését követő 5 év végéig</w:t>
      </w:r>
    </w:p>
    <w:p w14:paraId="18DB6365" w14:textId="77777777" w:rsidR="00D514C9" w:rsidRDefault="00D514C9">
      <w:pPr>
        <w:tabs>
          <w:tab w:val="left" w:pos="851"/>
        </w:tabs>
        <w:spacing w:after="0" w:line="276" w:lineRule="auto"/>
        <w:ind w:left="426" w:hanging="568"/>
        <w:jc w:val="both"/>
        <w:rPr>
          <w:rFonts w:ascii="Times New Roman" w:eastAsia="Times New Roman" w:hAnsi="Times New Roman" w:cs="Times New Roman"/>
        </w:rPr>
      </w:pPr>
    </w:p>
    <w:p w14:paraId="18DB6366" w14:textId="77777777" w:rsidR="00D514C9" w:rsidRDefault="005A7912" w:rsidP="00680FB9">
      <w:pPr>
        <w:numPr>
          <w:ilvl w:val="3"/>
          <w:numId w:val="24"/>
        </w:numPr>
        <w:pBdr>
          <w:top w:val="nil"/>
          <w:left w:val="nil"/>
          <w:bottom w:val="nil"/>
          <w:right w:val="nil"/>
          <w:between w:val="nil"/>
        </w:pBdr>
        <w:spacing w:after="0" w:line="276" w:lineRule="auto"/>
        <w:ind w:left="426" w:hanging="426"/>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Szerződésben rögzített bejelentési adatok</w:t>
      </w:r>
    </w:p>
    <w:p w14:paraId="18DB6367" w14:textId="77777777" w:rsidR="00D514C9" w:rsidRDefault="005A7912" w:rsidP="00680FB9">
      <w:pPr>
        <w:numPr>
          <w:ilvl w:val="1"/>
          <w:numId w:val="16"/>
        </w:numPr>
        <w:tabs>
          <w:tab w:val="left" w:pos="567"/>
          <w:tab w:val="left" w:pos="851"/>
        </w:tabs>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rPr>
        <w:t>Kezelt adatok köre: név, állampolgárság, anyja neve, születési hely, idő, lakcím vagy tartózkodási hely, társadalombiztosítási azonosító jel (TAJ), adóazonosító, családi adókedvezménnyel kapcsolatos hozzátartozói adatok</w:t>
      </w:r>
    </w:p>
    <w:p w14:paraId="18DB6368" w14:textId="77777777" w:rsidR="00D514C9" w:rsidRDefault="005A7912" w:rsidP="00680FB9">
      <w:pPr>
        <w:numPr>
          <w:ilvl w:val="1"/>
          <w:numId w:val="16"/>
        </w:numPr>
        <w:tabs>
          <w:tab w:val="left" w:pos="567"/>
          <w:tab w:val="left" w:pos="851"/>
        </w:tabs>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rPr>
        <w:lastRenderedPageBreak/>
        <w:t>Adatkezelés célja: a foglalkoztató (az adatkezelő) jogszabályban meghatározott bejelentési és nyilvántartási kötelezettségének teljesítése</w:t>
      </w:r>
    </w:p>
    <w:p w14:paraId="18DB6369" w14:textId="77777777" w:rsidR="00D514C9" w:rsidRDefault="005A7912" w:rsidP="00680FB9">
      <w:pPr>
        <w:numPr>
          <w:ilvl w:val="1"/>
          <w:numId w:val="16"/>
        </w:numPr>
        <w:tabs>
          <w:tab w:val="left" w:pos="567"/>
          <w:tab w:val="left" w:pos="851"/>
        </w:tabs>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rPr>
        <w:t>Adatkezelés jogalapja: a munkaviszony időtartama alatt az adatkezelőre vonatkozó jogszabályi kötelezettség teljesítése</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a munkaviszony megszűnését követően az adatkezelőre mint munkáltatóra vonatkozó nyilvántartási kötelezettség teljesítése</w:t>
      </w:r>
      <w:r>
        <w:rPr>
          <w:rFonts w:ascii="Times New Roman" w:eastAsia="Times New Roman" w:hAnsi="Times New Roman" w:cs="Times New Roman"/>
          <w:highlight w:val="white"/>
          <w:vertAlign w:val="superscript"/>
        </w:rPr>
        <w:footnoteReference w:id="2"/>
      </w:r>
    </w:p>
    <w:p w14:paraId="18DB636A" w14:textId="77777777" w:rsidR="00D514C9" w:rsidRDefault="005A7912" w:rsidP="00680FB9">
      <w:pPr>
        <w:numPr>
          <w:ilvl w:val="1"/>
          <w:numId w:val="16"/>
        </w:numPr>
        <w:tabs>
          <w:tab w:val="left" w:pos="567"/>
          <w:tab w:val="left" w:pos="851"/>
        </w:tabs>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rPr>
        <w:t>Adatkezelés időtartama: a munkavállalóra irányadó öregségi nyugdíjkorhatár betöltését követő 5 év végéig</w:t>
      </w:r>
    </w:p>
    <w:p w14:paraId="18DB636B" w14:textId="77777777" w:rsidR="00D514C9" w:rsidRDefault="00D514C9">
      <w:pPr>
        <w:tabs>
          <w:tab w:val="left" w:pos="567"/>
          <w:tab w:val="left" w:pos="851"/>
        </w:tabs>
        <w:spacing w:after="0" w:line="276" w:lineRule="auto"/>
        <w:ind w:left="426" w:hanging="568"/>
        <w:jc w:val="both"/>
        <w:rPr>
          <w:rFonts w:ascii="Times New Roman" w:eastAsia="Times New Roman" w:hAnsi="Times New Roman" w:cs="Times New Roman"/>
        </w:rPr>
      </w:pPr>
    </w:p>
    <w:p w14:paraId="18DB636C" w14:textId="77777777" w:rsidR="00D514C9" w:rsidRDefault="005A7912" w:rsidP="00680FB9">
      <w:pPr>
        <w:numPr>
          <w:ilvl w:val="3"/>
          <w:numId w:val="24"/>
        </w:numPr>
        <w:pBdr>
          <w:top w:val="nil"/>
          <w:left w:val="nil"/>
          <w:bottom w:val="nil"/>
          <w:right w:val="nil"/>
          <w:between w:val="nil"/>
        </w:pBdr>
        <w:spacing w:after="0" w:line="276" w:lineRule="auto"/>
        <w:ind w:left="426" w:hanging="426"/>
        <w:rPr>
          <w:rFonts w:ascii="Times New Roman" w:eastAsia="Times New Roman" w:hAnsi="Times New Roman" w:cs="Times New Roman"/>
          <w:i/>
          <w:color w:val="000000"/>
        </w:rPr>
      </w:pPr>
      <w:r>
        <w:rPr>
          <w:rFonts w:ascii="Times New Roman" w:eastAsia="Times New Roman" w:hAnsi="Times New Roman" w:cs="Times New Roman"/>
          <w:i/>
          <w:color w:val="000000"/>
        </w:rPr>
        <w:t>Bankszámlaadatok, magánnyugdíjpénztári azonosító (ha van)</w:t>
      </w:r>
    </w:p>
    <w:p w14:paraId="18DB636D" w14:textId="77777777" w:rsidR="00D514C9" w:rsidRDefault="005A7912" w:rsidP="00680FB9">
      <w:pPr>
        <w:numPr>
          <w:ilvl w:val="1"/>
          <w:numId w:val="17"/>
        </w:numPr>
        <w:tabs>
          <w:tab w:val="left" w:pos="567"/>
          <w:tab w:val="left" w:pos="851"/>
        </w:tabs>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rPr>
        <w:t>Kezelt adatok köre: számlavezető bank neve, bankszámlaszám, ha a bankszámla tulajdonosa nem a munkavállaló, a számlatulajdonos neve</w:t>
      </w:r>
    </w:p>
    <w:p w14:paraId="18DB636E" w14:textId="77777777" w:rsidR="00D514C9" w:rsidRDefault="005A7912" w:rsidP="00680FB9">
      <w:pPr>
        <w:numPr>
          <w:ilvl w:val="1"/>
          <w:numId w:val="17"/>
        </w:numPr>
        <w:tabs>
          <w:tab w:val="left" w:pos="567"/>
          <w:tab w:val="left" w:pos="851"/>
        </w:tabs>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rPr>
        <w:t>Adatkezelés célja: a foglalkoztató (az adatkezelő) jogszabályban meghatározott munkabér-fizetési kötelezettségének teljesítése</w:t>
      </w:r>
    </w:p>
    <w:p w14:paraId="18DB636F" w14:textId="77777777" w:rsidR="00D514C9" w:rsidRDefault="005A7912" w:rsidP="00680FB9">
      <w:pPr>
        <w:numPr>
          <w:ilvl w:val="1"/>
          <w:numId w:val="17"/>
        </w:numPr>
        <w:tabs>
          <w:tab w:val="left" w:pos="567"/>
          <w:tab w:val="left" w:pos="851"/>
        </w:tabs>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rPr>
        <w:t>Adatkezelés jogalapja: a munkaszerződés teljesítése, a munkaviszony megszűnését követően a munkáltató és a munkavállaló jogos érdeke</w:t>
      </w:r>
    </w:p>
    <w:p w14:paraId="18DB6370" w14:textId="77777777" w:rsidR="00D514C9" w:rsidRDefault="005A7912" w:rsidP="00680FB9">
      <w:pPr>
        <w:numPr>
          <w:ilvl w:val="1"/>
          <w:numId w:val="17"/>
        </w:numPr>
        <w:tabs>
          <w:tab w:val="left" w:pos="567"/>
          <w:tab w:val="left" w:pos="851"/>
        </w:tabs>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rPr>
        <w:t>Adatkezelés időtartama: a szerződés megszűnését követő 5 év végéig</w:t>
      </w:r>
    </w:p>
    <w:p w14:paraId="18DB6371" w14:textId="77777777" w:rsidR="00D514C9" w:rsidRDefault="00D514C9">
      <w:pPr>
        <w:tabs>
          <w:tab w:val="left" w:pos="567"/>
          <w:tab w:val="left" w:pos="851"/>
        </w:tabs>
        <w:spacing w:line="276" w:lineRule="auto"/>
        <w:ind w:left="426" w:hanging="568"/>
        <w:jc w:val="both"/>
        <w:rPr>
          <w:rFonts w:ascii="Times New Roman" w:eastAsia="Times New Roman" w:hAnsi="Times New Roman" w:cs="Times New Roman"/>
        </w:rPr>
      </w:pPr>
    </w:p>
    <w:p w14:paraId="18DB6372" w14:textId="77777777" w:rsidR="00D514C9" w:rsidRDefault="005A7912" w:rsidP="00680FB9">
      <w:pPr>
        <w:numPr>
          <w:ilvl w:val="2"/>
          <w:numId w:val="24"/>
        </w:numPr>
        <w:pBdr>
          <w:top w:val="nil"/>
          <w:left w:val="nil"/>
          <w:bottom w:val="nil"/>
          <w:right w:val="nil"/>
          <w:between w:val="nil"/>
        </w:pBdr>
        <w:tabs>
          <w:tab w:val="left" w:pos="360"/>
          <w:tab w:val="left" w:pos="851"/>
        </w:tabs>
        <w:spacing w:after="0" w:line="276" w:lineRule="auto"/>
        <w:ind w:left="709" w:hanging="709"/>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 munkavállalók egészségügyi adatainak kezelése </w:t>
      </w:r>
    </w:p>
    <w:p w14:paraId="18DB6373" w14:textId="77777777" w:rsidR="00D514C9" w:rsidRDefault="00D514C9">
      <w:pPr>
        <w:pBdr>
          <w:top w:val="nil"/>
          <w:left w:val="nil"/>
          <w:bottom w:val="nil"/>
          <w:right w:val="nil"/>
          <w:between w:val="nil"/>
        </w:pBdr>
        <w:tabs>
          <w:tab w:val="left" w:pos="851"/>
        </w:tabs>
        <w:spacing w:after="0" w:line="276" w:lineRule="auto"/>
        <w:ind w:left="1080"/>
        <w:jc w:val="both"/>
        <w:rPr>
          <w:rFonts w:ascii="Times New Roman" w:eastAsia="Times New Roman" w:hAnsi="Times New Roman" w:cs="Times New Roman"/>
          <w:b/>
          <w:color w:val="000000"/>
        </w:rPr>
      </w:pPr>
    </w:p>
    <w:p w14:paraId="18DB6374" w14:textId="77777777" w:rsidR="00D514C9" w:rsidRDefault="005A7912">
      <w:pPr>
        <w:pBdr>
          <w:top w:val="nil"/>
          <w:left w:val="nil"/>
          <w:bottom w:val="nil"/>
          <w:right w:val="nil"/>
          <w:between w:val="nil"/>
        </w:pBdr>
        <w:tabs>
          <w:tab w:val="left" w:pos="851"/>
        </w:tabs>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Alkalmassági vizsgálatokkal kapcsolatos adatkezelés </w:t>
      </w:r>
    </w:p>
    <w:p w14:paraId="18DB6375" w14:textId="77777777" w:rsidR="00D514C9" w:rsidRDefault="005A7912">
      <w:pPr>
        <w:tabs>
          <w:tab w:val="left" w:pos="851"/>
        </w:tab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A munka törvénykönyvéről szóló 2012. évi I. törvény alapján a munkáltató biztosítja az egészséget nem veszélyeztető és biztonságos munkavégzés követelményeit [Mt. 51. § (4) </w:t>
      </w:r>
      <w:proofErr w:type="spellStart"/>
      <w:r>
        <w:rPr>
          <w:rFonts w:ascii="Times New Roman" w:eastAsia="Times New Roman" w:hAnsi="Times New Roman" w:cs="Times New Roman"/>
        </w:rPr>
        <w:t>bek</w:t>
      </w:r>
      <w:proofErr w:type="spellEnd"/>
      <w:r>
        <w:rPr>
          <w:rFonts w:ascii="Times New Roman" w:eastAsia="Times New Roman" w:hAnsi="Times New Roman" w:cs="Times New Roman"/>
        </w:rPr>
        <w:t xml:space="preserve">.], mivel a munkavállalót csak olyan munkára lehet alkalmazni, amely testi alkatára vagy fejlettségére tekintettel rá hátrányos következményekkel nem járhat [Mt. 51. § (3) </w:t>
      </w:r>
      <w:proofErr w:type="spellStart"/>
      <w:r>
        <w:rPr>
          <w:rFonts w:ascii="Times New Roman" w:eastAsia="Times New Roman" w:hAnsi="Times New Roman" w:cs="Times New Roman"/>
        </w:rPr>
        <w:t>bek</w:t>
      </w:r>
      <w:proofErr w:type="spellEnd"/>
      <w:r>
        <w:rPr>
          <w:rFonts w:ascii="Times New Roman" w:eastAsia="Times New Roman" w:hAnsi="Times New Roman" w:cs="Times New Roman"/>
        </w:rPr>
        <w:t xml:space="preserve">.]. Ennek keretében a munkába lépést megelőzően, valamint a munkaviszony fennállása alatt rendszeres időközönként ingyenesen biztosítani kell a munkavállaló munkaköri alkalmassági vizsgálatát [Mt. 51. § (4) </w:t>
      </w:r>
      <w:proofErr w:type="spellStart"/>
      <w:r>
        <w:rPr>
          <w:rFonts w:ascii="Times New Roman" w:eastAsia="Times New Roman" w:hAnsi="Times New Roman" w:cs="Times New Roman"/>
        </w:rPr>
        <w:t>bek</w:t>
      </w:r>
      <w:proofErr w:type="spellEnd"/>
      <w:r>
        <w:rPr>
          <w:rFonts w:ascii="Times New Roman" w:eastAsia="Times New Roman" w:hAnsi="Times New Roman" w:cs="Times New Roman"/>
        </w:rPr>
        <w:t xml:space="preserve">.] </w:t>
      </w:r>
    </w:p>
    <w:p w14:paraId="18DB6376" w14:textId="74D6CE8D" w:rsidR="00D514C9" w:rsidRDefault="005A7912">
      <w:pPr>
        <w:tabs>
          <w:tab w:val="left" w:pos="851"/>
        </w:tab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A munkavállalóktól kizárólag olyan adatok kérhetők és tarthatók nyilván, valamint olyan munkaköri orvosi alkalmassági vizsgálatok végezhetők, amelyek munkaviszony létesítéséhez, fenntartásához és megszüntetéséhez szükségesek és a munkavállaló személyhez fűződő jogait nem sértik. A munkavállalóval szemben csak olyan alkalmassági vizsgálat alkalmazható, amelyet munkaviszonyra vonatkozó szabály ír elő, vagy amely munkaviszonyra vonatkozó szabályban meghatározott jog gyakorlása, kötelezettség teljesítése érdekében szükséges. Az </w:t>
      </w:r>
      <w:r w:rsidR="00651201">
        <w:rPr>
          <w:rFonts w:ascii="Times New Roman" w:eastAsia="Times New Roman" w:hAnsi="Times New Roman" w:cs="Times New Roman"/>
        </w:rPr>
        <w:t>Adatkezelő</w:t>
      </w:r>
      <w:r>
        <w:rPr>
          <w:rFonts w:ascii="Times New Roman" w:eastAsia="Times New Roman" w:hAnsi="Times New Roman" w:cs="Times New Roman"/>
        </w:rPr>
        <w:t xml:space="preserve"> csak a 33/1998. NM rendelet által kötelező egészségügyi alkalmassági vizsgálatot ír elő munkavállalói számára. </w:t>
      </w:r>
    </w:p>
    <w:p w14:paraId="18DB6377" w14:textId="77777777" w:rsidR="00D514C9" w:rsidRDefault="005A7912">
      <w:pPr>
        <w:tabs>
          <w:tab w:val="left" w:pos="851"/>
        </w:tabs>
        <w:spacing w:after="0" w:line="276" w:lineRule="auto"/>
        <w:jc w:val="both"/>
        <w:rPr>
          <w:rFonts w:ascii="Times New Roman" w:eastAsia="Times New Roman" w:hAnsi="Times New Roman" w:cs="Times New Roman"/>
        </w:rPr>
      </w:pPr>
      <w:r>
        <w:rPr>
          <w:rFonts w:ascii="Times New Roman" w:eastAsia="Times New Roman" w:hAnsi="Times New Roman" w:cs="Times New Roman"/>
          <w:highlight w:val="white"/>
        </w:rPr>
        <w:t>A vizsgálat előtt r</w:t>
      </w:r>
      <w:r>
        <w:rPr>
          <w:rFonts w:ascii="Times New Roman" w:eastAsia="Times New Roman" w:hAnsi="Times New Roman" w:cs="Times New Roman"/>
        </w:rPr>
        <w:t>észletesen tájékoztatni kell a munkavállalókat többek között arról, hogy az alkalmassági vizsgálat milyen készség, képesség felmérésére irányul, a vizsgálat milyen eszközzel, módszerrel történik.</w:t>
      </w:r>
    </w:p>
    <w:p w14:paraId="18DB6378" w14:textId="77777777" w:rsidR="00D514C9" w:rsidRDefault="00D514C9">
      <w:pPr>
        <w:tabs>
          <w:tab w:val="left" w:pos="851"/>
        </w:tabs>
        <w:spacing w:after="0" w:line="276" w:lineRule="auto"/>
        <w:jc w:val="both"/>
        <w:rPr>
          <w:rFonts w:ascii="Times New Roman" w:eastAsia="Times New Roman" w:hAnsi="Times New Roman" w:cs="Times New Roman"/>
        </w:rPr>
      </w:pPr>
    </w:p>
    <w:p w14:paraId="18DB6379" w14:textId="77777777" w:rsidR="00D514C9" w:rsidRDefault="005A7912" w:rsidP="00680FB9">
      <w:pPr>
        <w:numPr>
          <w:ilvl w:val="1"/>
          <w:numId w:val="3"/>
        </w:numPr>
        <w:tabs>
          <w:tab w:val="left" w:pos="142"/>
          <w:tab w:val="left" w:pos="284"/>
          <w:tab w:val="left" w:pos="851"/>
        </w:tabs>
        <w:spacing w:after="0" w:line="276" w:lineRule="auto"/>
        <w:ind w:left="0" w:firstLine="0"/>
        <w:jc w:val="both"/>
        <w:rPr>
          <w:rFonts w:ascii="Times New Roman" w:eastAsia="Times New Roman" w:hAnsi="Times New Roman" w:cs="Times New Roman"/>
        </w:rPr>
      </w:pPr>
      <w:r>
        <w:rPr>
          <w:rFonts w:ascii="Times New Roman" w:eastAsia="Times New Roman" w:hAnsi="Times New Roman" w:cs="Times New Roman"/>
        </w:rPr>
        <w:t>A kezelt adatok köre: a munkaköri alkalmasság ténye</w:t>
      </w:r>
    </w:p>
    <w:p w14:paraId="18DB637A" w14:textId="77777777" w:rsidR="00D514C9" w:rsidRDefault="005A7912" w:rsidP="00680FB9">
      <w:pPr>
        <w:numPr>
          <w:ilvl w:val="1"/>
          <w:numId w:val="3"/>
        </w:numPr>
        <w:tabs>
          <w:tab w:val="left" w:pos="142"/>
          <w:tab w:val="left" w:pos="284"/>
          <w:tab w:val="left" w:pos="851"/>
        </w:tabs>
        <w:spacing w:after="0" w:line="276"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Az adatkezelés célja: munkaviszony létesítése, fenntartása, munkakör betöltése </w:t>
      </w:r>
    </w:p>
    <w:p w14:paraId="18DB637B" w14:textId="77777777" w:rsidR="00D514C9" w:rsidRDefault="005A7912" w:rsidP="00680FB9">
      <w:pPr>
        <w:numPr>
          <w:ilvl w:val="1"/>
          <w:numId w:val="3"/>
        </w:numPr>
        <w:tabs>
          <w:tab w:val="left" w:pos="142"/>
          <w:tab w:val="left" w:pos="284"/>
          <w:tab w:val="left" w:pos="851"/>
        </w:tabs>
        <w:spacing w:after="0" w:line="276" w:lineRule="auto"/>
        <w:ind w:left="0" w:firstLine="0"/>
        <w:jc w:val="both"/>
        <w:rPr>
          <w:rFonts w:ascii="Times New Roman" w:eastAsia="Times New Roman" w:hAnsi="Times New Roman" w:cs="Times New Roman"/>
        </w:rPr>
      </w:pPr>
      <w:r>
        <w:rPr>
          <w:rFonts w:ascii="Times New Roman" w:eastAsia="Times New Roman" w:hAnsi="Times New Roman" w:cs="Times New Roman"/>
        </w:rPr>
        <w:t>Az adatkezelés jogalapja: az adatkezelőre vonatkozó jogi kötelezettség teljesítése</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w:t>
      </w:r>
    </w:p>
    <w:p w14:paraId="18DB637C" w14:textId="77777777" w:rsidR="00D514C9" w:rsidRDefault="005A7912" w:rsidP="00680FB9">
      <w:pPr>
        <w:numPr>
          <w:ilvl w:val="1"/>
          <w:numId w:val="3"/>
        </w:numPr>
        <w:tabs>
          <w:tab w:val="left" w:pos="142"/>
          <w:tab w:val="left" w:pos="284"/>
          <w:tab w:val="left" w:pos="851"/>
        </w:tabs>
        <w:spacing w:after="0" w:line="276" w:lineRule="auto"/>
        <w:ind w:left="0" w:firstLine="0"/>
        <w:jc w:val="both"/>
        <w:rPr>
          <w:rFonts w:ascii="Times New Roman" w:eastAsia="Times New Roman" w:hAnsi="Times New Roman" w:cs="Times New Roman"/>
        </w:rPr>
      </w:pPr>
      <w:r>
        <w:rPr>
          <w:rFonts w:ascii="Times New Roman" w:eastAsia="Times New Roman" w:hAnsi="Times New Roman" w:cs="Times New Roman"/>
        </w:rPr>
        <w:t>A személyes adatok címzettje: foglalkozás-egészségügyi szolgáltató</w:t>
      </w:r>
    </w:p>
    <w:p w14:paraId="18DB637D" w14:textId="77777777" w:rsidR="00D514C9" w:rsidRDefault="005A7912" w:rsidP="00680FB9">
      <w:pPr>
        <w:numPr>
          <w:ilvl w:val="1"/>
          <w:numId w:val="3"/>
        </w:numPr>
        <w:tabs>
          <w:tab w:val="left" w:pos="142"/>
          <w:tab w:val="left" w:pos="284"/>
          <w:tab w:val="left" w:pos="851"/>
        </w:tabs>
        <w:spacing w:after="0" w:line="276" w:lineRule="auto"/>
        <w:ind w:left="0" w:firstLine="0"/>
        <w:jc w:val="both"/>
        <w:rPr>
          <w:rFonts w:ascii="Times New Roman" w:eastAsia="Times New Roman" w:hAnsi="Times New Roman" w:cs="Times New Roman"/>
        </w:rPr>
      </w:pPr>
      <w:r>
        <w:rPr>
          <w:rFonts w:ascii="Times New Roman" w:eastAsia="Times New Roman" w:hAnsi="Times New Roman" w:cs="Times New Roman"/>
        </w:rPr>
        <w:t>A személyes adatok kezelésének időtartama: a munkaviszony megszűnéséig.</w:t>
      </w:r>
    </w:p>
    <w:p w14:paraId="18DB637E" w14:textId="77777777" w:rsidR="00D514C9" w:rsidRDefault="00D514C9">
      <w:pPr>
        <w:spacing w:after="0" w:line="276" w:lineRule="auto"/>
        <w:jc w:val="both"/>
        <w:rPr>
          <w:rFonts w:ascii="Times New Roman" w:eastAsia="Times New Roman" w:hAnsi="Times New Roman" w:cs="Times New Roman"/>
        </w:rPr>
      </w:pPr>
    </w:p>
    <w:p w14:paraId="18DB637F" w14:textId="77777777" w:rsidR="00D514C9" w:rsidRDefault="005A7912" w:rsidP="00680FB9">
      <w:pPr>
        <w:numPr>
          <w:ilvl w:val="2"/>
          <w:numId w:val="24"/>
        </w:numPr>
        <w:pBdr>
          <w:top w:val="nil"/>
          <w:left w:val="nil"/>
          <w:bottom w:val="nil"/>
          <w:right w:val="nil"/>
          <w:between w:val="nil"/>
        </w:pBdr>
        <w:spacing w:after="0" w:line="276" w:lineRule="auto"/>
        <w:ind w:left="-142" w:firstLine="0"/>
        <w:jc w:val="both"/>
        <w:rPr>
          <w:rFonts w:ascii="Times New Roman" w:eastAsia="Times New Roman" w:hAnsi="Times New Roman" w:cs="Times New Roman"/>
          <w:b/>
          <w:color w:val="000000"/>
        </w:rPr>
      </w:pPr>
      <w:r>
        <w:rPr>
          <w:rFonts w:ascii="Times New Roman" w:eastAsia="Times New Roman" w:hAnsi="Times New Roman" w:cs="Times New Roman"/>
          <w:b/>
          <w:color w:val="000000"/>
        </w:rPr>
        <w:t>Munkavállalóknak biztosított technikai eszközök használata</w:t>
      </w:r>
    </w:p>
    <w:p w14:paraId="18DB6380" w14:textId="77777777" w:rsidR="00D514C9" w:rsidRDefault="00D514C9">
      <w:pPr>
        <w:spacing w:line="276" w:lineRule="auto"/>
        <w:ind w:left="-142"/>
        <w:jc w:val="both"/>
        <w:rPr>
          <w:rFonts w:ascii="Times New Roman" w:eastAsia="Times New Roman" w:hAnsi="Times New Roman" w:cs="Times New Roman"/>
          <w:b/>
        </w:rPr>
      </w:pPr>
    </w:p>
    <w:p w14:paraId="18DB6381" w14:textId="0C3541A0" w:rsidR="00D514C9" w:rsidRDefault="005A7912" w:rsidP="00680FB9">
      <w:pPr>
        <w:numPr>
          <w:ilvl w:val="3"/>
          <w:numId w:val="24"/>
        </w:numPr>
        <w:pBdr>
          <w:top w:val="nil"/>
          <w:left w:val="nil"/>
          <w:bottom w:val="nil"/>
          <w:right w:val="nil"/>
          <w:between w:val="nil"/>
        </w:pBdr>
        <w:spacing w:after="0" w:line="276" w:lineRule="auto"/>
        <w:ind w:left="-142"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Ha az </w:t>
      </w:r>
      <w:r w:rsidR="00651201">
        <w:rPr>
          <w:rFonts w:ascii="Times New Roman" w:eastAsia="Times New Roman" w:hAnsi="Times New Roman" w:cs="Times New Roman"/>
          <w:color w:val="000000"/>
        </w:rPr>
        <w:t>Adatkezelő</w:t>
      </w:r>
      <w:r>
        <w:rPr>
          <w:rFonts w:ascii="Times New Roman" w:eastAsia="Times New Roman" w:hAnsi="Times New Roman" w:cs="Times New Roman"/>
          <w:color w:val="000000"/>
        </w:rPr>
        <w:t xml:space="preserve"> e-mail fiókot bocsát a munkavállaló rendelkezésére – ezen e-mail címet és fiókot a munkavállaló kizárólag munkaköri feladatai céljára használhatja, annak érdekében, hogy a munkavállalók ezen keresztül tartsák egymással a kapcsolatot, vagy a munkáltató képviseletében levelezzenek más személyekkel, szervezetekkel. A munkavállaló az e-mail fiókot személyes célra nem használhatja, a fiókban személyes leveleket nem tárolhat.</w:t>
      </w:r>
    </w:p>
    <w:p w14:paraId="18DB6382" w14:textId="77777777" w:rsidR="00D514C9" w:rsidRDefault="005A7912" w:rsidP="00680FB9">
      <w:pPr>
        <w:numPr>
          <w:ilvl w:val="3"/>
          <w:numId w:val="24"/>
        </w:numPr>
        <w:pBdr>
          <w:top w:val="nil"/>
          <w:left w:val="nil"/>
          <w:bottom w:val="nil"/>
          <w:right w:val="nil"/>
          <w:between w:val="nil"/>
        </w:pBdr>
        <w:tabs>
          <w:tab w:val="left" w:pos="567"/>
          <w:tab w:val="left" w:pos="709"/>
        </w:tabs>
        <w:spacing w:after="0" w:line="276" w:lineRule="auto"/>
        <w:ind w:left="-142"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b/>
        <w:t>A munkáltatói jogokat gyakorló személy jogosult az e-mail fiók teljes tartalmát és használatát rendszeresen – 3 havonta – ellenőrizni, ennek során az adatkezelés jogalapja a munkáltató jogos érdeke. Az ellenőrzés célja az e-mail fiók használatára vonatkozó munkáltatói rendelkezés betartásának ellenőrzése, továbbá az Mt. 8.§ és 52. § szakasza szerinti munkavállalói kötelezettségek ellenőrzése. Amennyiben az ellenőrzés körülményei nem zárják ki ennek lehetőségét, biztosítani kell, hogy a munkavállaló jelen lehessen az ellenőrzés során.</w:t>
      </w:r>
    </w:p>
    <w:p w14:paraId="18DB6383" w14:textId="518CA99D" w:rsidR="00D514C9" w:rsidRDefault="005A7912" w:rsidP="00680FB9">
      <w:pPr>
        <w:numPr>
          <w:ilvl w:val="3"/>
          <w:numId w:val="24"/>
        </w:numPr>
        <w:pBdr>
          <w:top w:val="nil"/>
          <w:left w:val="nil"/>
          <w:bottom w:val="nil"/>
          <w:right w:val="nil"/>
          <w:between w:val="nil"/>
        </w:pBdr>
        <w:spacing w:after="0" w:line="276" w:lineRule="auto"/>
        <w:ind w:left="-142"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Az ellenőrzés előtt tájékoztatni kell a munkavállalót arról, hogy milyen munkáltatói érdek miatt kerül sor az ellenőrzésre, az </w:t>
      </w:r>
      <w:r w:rsidR="00651201">
        <w:rPr>
          <w:rFonts w:ascii="Times New Roman" w:eastAsia="Times New Roman" w:hAnsi="Times New Roman" w:cs="Times New Roman"/>
          <w:color w:val="000000"/>
        </w:rPr>
        <w:t>Adatkezelő</w:t>
      </w:r>
      <w:r>
        <w:rPr>
          <w:rFonts w:ascii="Times New Roman" w:eastAsia="Times New Roman" w:hAnsi="Times New Roman" w:cs="Times New Roman"/>
          <w:color w:val="000000"/>
        </w:rPr>
        <w:t xml:space="preserve"> részéről ki végezheti az ellenőrzést, milyen szabályok szerint kerülhet sor ellenőrzésre (fokozatosság elvének betartása) és mi az eljárás menete, milyen jogai és jogorvoslati lehetőségei vannak az e-mail fiók ellenőrzésével együtt járó adatkezeléssel kapcsolatban. Az ellenőrzés során a fokozatosság elvét kell alkalmazni, így elsődlegesen az e-mail címéből és tárgyából kell megállapítani, hogy az a munkavállaló munkaköri feladatával kapcsolatos, és nem személyes célú. Nem személyes célú e-mailek tartalmát az ellenőrzést végző személy korlátozás nélkül vizsgálhatja. Ha jelen szabályzat rendelkezéseivel ellentétben az állapítható meg, hogy a munkavállaló az e-mail fiókot személyes célra használta, fel kell szólítani a munkavállalót, hogy a személyes adatokat haladéktalanul törölje. A munkavállaló együttműködésének hiánya esetén (így </w:t>
      </w:r>
      <w:proofErr w:type="gramStart"/>
      <w:r>
        <w:rPr>
          <w:rFonts w:ascii="Times New Roman" w:eastAsia="Times New Roman" w:hAnsi="Times New Roman" w:cs="Times New Roman"/>
          <w:color w:val="000000"/>
        </w:rPr>
        <w:t>különösen</w:t>
      </w:r>
      <w:proofErr w:type="gramEnd"/>
      <w:r>
        <w:rPr>
          <w:rFonts w:ascii="Times New Roman" w:eastAsia="Times New Roman" w:hAnsi="Times New Roman" w:cs="Times New Roman"/>
          <w:color w:val="000000"/>
        </w:rPr>
        <w:t xml:space="preserve"> ha a megadott határidőn belül a személyes adatokat nem törli) a személyes adatokat az ellenőrzéskor az ellenőrzést végző személy törli. Az e-mail fiók jelen szabályzattal ellentétes használata miatt a munkáltató a munkavállalóval szemben munkajogi jogkövetkezményeket alkalmazhat.</w:t>
      </w:r>
    </w:p>
    <w:p w14:paraId="18DB6384" w14:textId="77777777" w:rsidR="00D514C9" w:rsidRDefault="005A7912" w:rsidP="00680FB9">
      <w:pPr>
        <w:numPr>
          <w:ilvl w:val="3"/>
          <w:numId w:val="24"/>
        </w:numPr>
        <w:pBdr>
          <w:top w:val="nil"/>
          <w:left w:val="nil"/>
          <w:bottom w:val="nil"/>
          <w:right w:val="nil"/>
          <w:between w:val="nil"/>
        </w:pBdr>
        <w:spacing w:after="0" w:line="276" w:lineRule="auto"/>
        <w:ind w:left="-142"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 munkavállaló az e-mail fiók ellenőrzésével együtt járó adatkezeléssel kapcsolatban e szabályzatnak a jelen szabályzat VI. fejezetében írt jogokkal élhet.</w:t>
      </w:r>
    </w:p>
    <w:p w14:paraId="18DB6385" w14:textId="4B86211E" w:rsidR="00D514C9" w:rsidRDefault="005A7912" w:rsidP="00680FB9">
      <w:pPr>
        <w:numPr>
          <w:ilvl w:val="3"/>
          <w:numId w:val="24"/>
        </w:numPr>
        <w:pBdr>
          <w:top w:val="nil"/>
          <w:left w:val="nil"/>
          <w:bottom w:val="nil"/>
          <w:right w:val="nil"/>
          <w:between w:val="nil"/>
        </w:pBdr>
        <w:spacing w:after="0" w:line="276" w:lineRule="auto"/>
        <w:ind w:left="-142"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Az </w:t>
      </w:r>
      <w:r w:rsidR="00651201">
        <w:rPr>
          <w:rFonts w:ascii="Times New Roman" w:eastAsia="Times New Roman" w:hAnsi="Times New Roman" w:cs="Times New Roman"/>
          <w:color w:val="000000"/>
        </w:rPr>
        <w:t>Adatkezelő</w:t>
      </w:r>
      <w:r>
        <w:rPr>
          <w:rFonts w:ascii="Times New Roman" w:eastAsia="Times New Roman" w:hAnsi="Times New Roman" w:cs="Times New Roman"/>
          <w:color w:val="000000"/>
        </w:rPr>
        <w:t xml:space="preserve"> által a munkavállaló részére munkavégzés céljára rendelkezésre bocsátott számítógépet, laptopot, tabletet a munkavállaló kizárólag munkaköri feladata ellátására használhatja, ezek magáncélú használatát az </w:t>
      </w:r>
      <w:r w:rsidR="00651201">
        <w:rPr>
          <w:rFonts w:ascii="Times New Roman" w:eastAsia="Times New Roman" w:hAnsi="Times New Roman" w:cs="Times New Roman"/>
          <w:color w:val="000000"/>
        </w:rPr>
        <w:t>Adatkezelő</w:t>
      </w:r>
      <w:r>
        <w:rPr>
          <w:rFonts w:ascii="Times New Roman" w:eastAsia="Times New Roman" w:hAnsi="Times New Roman" w:cs="Times New Roman"/>
          <w:color w:val="000000"/>
        </w:rPr>
        <w:t xml:space="preserve"> megtiltja, ezen eszközökön a munkavállaló semmilyen személyes adatot, levelezését nem kezelheti és nem tárolhatja. </w:t>
      </w:r>
      <w:r w:rsidR="007B465F">
        <w:rPr>
          <w:rFonts w:ascii="Times New Roman" w:eastAsia="Times New Roman" w:hAnsi="Times New Roman" w:cs="Times New Roman"/>
          <w:color w:val="000000"/>
        </w:rPr>
        <w:t>A munkáltatói jogkör gyakorlója</w:t>
      </w:r>
      <w:r>
        <w:rPr>
          <w:rFonts w:ascii="Times New Roman" w:eastAsia="Times New Roman" w:hAnsi="Times New Roman" w:cs="Times New Roman"/>
          <w:color w:val="000000"/>
        </w:rPr>
        <w:t xml:space="preserve"> ezen eszközökön tárolt adatokat ellenőrizheti. Ezen eszközök munkáltató általi ellenőrzésére és jogkövetkezményire egyebekben az a jelen szabályzat 3.</w:t>
      </w:r>
      <w:r w:rsidR="007B465F">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.3.2. </w:t>
      </w:r>
      <w:r>
        <w:rPr>
          <w:rFonts w:ascii="Times New Roman" w:eastAsia="Times New Roman" w:hAnsi="Times New Roman" w:cs="Times New Roman"/>
          <w:i/>
          <w:color w:val="000000"/>
        </w:rPr>
        <w:t>é</w:t>
      </w:r>
      <w:r>
        <w:rPr>
          <w:rFonts w:ascii="Times New Roman" w:eastAsia="Times New Roman" w:hAnsi="Times New Roman" w:cs="Times New Roman"/>
          <w:color w:val="000000"/>
        </w:rPr>
        <w:t>s 3.</w:t>
      </w:r>
      <w:r w:rsidR="007B465F">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.3.3. </w:t>
      </w:r>
      <w:r>
        <w:rPr>
          <w:rFonts w:ascii="Times New Roman" w:eastAsia="Times New Roman" w:hAnsi="Times New Roman" w:cs="Times New Roman"/>
          <w:i/>
          <w:color w:val="000000"/>
        </w:rPr>
        <w:t>p</w:t>
      </w:r>
      <w:r>
        <w:rPr>
          <w:rFonts w:ascii="Times New Roman" w:eastAsia="Times New Roman" w:hAnsi="Times New Roman" w:cs="Times New Roman"/>
          <w:color w:val="000000"/>
        </w:rPr>
        <w:t>ontjának rendelkezései irányadók.</w:t>
      </w:r>
    </w:p>
    <w:p w14:paraId="18DB6386" w14:textId="4468E6CF" w:rsidR="00D514C9" w:rsidRDefault="005A7912" w:rsidP="00680FB9">
      <w:pPr>
        <w:numPr>
          <w:ilvl w:val="3"/>
          <w:numId w:val="24"/>
        </w:numPr>
        <w:pBdr>
          <w:top w:val="nil"/>
          <w:left w:val="nil"/>
          <w:bottom w:val="nil"/>
          <w:right w:val="nil"/>
          <w:between w:val="nil"/>
        </w:pBdr>
        <w:spacing w:after="0" w:line="276" w:lineRule="auto"/>
        <w:ind w:left="-142"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Az </w:t>
      </w:r>
      <w:r w:rsidR="00651201">
        <w:rPr>
          <w:rFonts w:ascii="Times New Roman" w:eastAsia="Times New Roman" w:hAnsi="Times New Roman" w:cs="Times New Roman"/>
          <w:color w:val="000000"/>
        </w:rPr>
        <w:t>Adatkezelő</w:t>
      </w:r>
      <w:r>
        <w:rPr>
          <w:rFonts w:ascii="Times New Roman" w:eastAsia="Times New Roman" w:hAnsi="Times New Roman" w:cs="Times New Roman"/>
          <w:color w:val="000000"/>
        </w:rPr>
        <w:t xml:space="preserve"> nem engedélyezi az </w:t>
      </w:r>
      <w:r w:rsidR="00651201">
        <w:rPr>
          <w:rFonts w:ascii="Times New Roman" w:eastAsia="Times New Roman" w:hAnsi="Times New Roman" w:cs="Times New Roman"/>
          <w:color w:val="000000"/>
        </w:rPr>
        <w:t>Adatkezelő</w:t>
      </w:r>
      <w:r>
        <w:rPr>
          <w:rFonts w:ascii="Times New Roman" w:eastAsia="Times New Roman" w:hAnsi="Times New Roman" w:cs="Times New Roman"/>
          <w:color w:val="000000"/>
        </w:rPr>
        <w:t xml:space="preserve"> mobiltelefonjának magáncélú használatát, a mobiltelefon csak munkavégzéssel összefüggő célokra használható, és </w:t>
      </w:r>
      <w:r w:rsidR="007B465F">
        <w:rPr>
          <w:rFonts w:ascii="Times New Roman" w:eastAsia="Times New Roman" w:hAnsi="Times New Roman" w:cs="Times New Roman"/>
          <w:color w:val="000000"/>
        </w:rPr>
        <w:t>a munkáltatói jogkör gyakorlója</w:t>
      </w:r>
      <w:r>
        <w:rPr>
          <w:rFonts w:ascii="Times New Roman" w:eastAsia="Times New Roman" w:hAnsi="Times New Roman" w:cs="Times New Roman"/>
          <w:color w:val="000000"/>
        </w:rPr>
        <w:t xml:space="preserve"> valamennyi kimenő hívás hívószámát és adatait, továbbá a mobiltelefonon tárolt adatokat ellenőrizheti. A munkavállaló köteles bejelenteni a munkáltatói jogok gyakorlójának, ha a céges mobiltelefont magáncélra használta. Ez esetben az ellenőrzés akként folytatható le, hogy a munkáltatói jogok gyakorlója hívásrészletezőt kér a telefonszolgáltatótól és felhívja a munkavállalót arra, hogy a dokumentumon a magáncélú hívások esetében a hívott számokat tegye felismerhetetlenné. A munkáltató előírhatja, hogy a magáncélú hívások költségeit a munkavállaló viselje. Egyebekben az ellenőrzésre</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és jogkövetkezményire a jelen szabályzat 3.</w:t>
      </w:r>
      <w:r w:rsidR="002A447F">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.3.2. </w:t>
      </w:r>
      <w:r>
        <w:rPr>
          <w:rFonts w:ascii="Times New Roman" w:eastAsia="Times New Roman" w:hAnsi="Times New Roman" w:cs="Times New Roman"/>
          <w:i/>
          <w:color w:val="000000"/>
        </w:rPr>
        <w:t>é</w:t>
      </w:r>
      <w:r>
        <w:rPr>
          <w:rFonts w:ascii="Times New Roman" w:eastAsia="Times New Roman" w:hAnsi="Times New Roman" w:cs="Times New Roman"/>
          <w:color w:val="000000"/>
        </w:rPr>
        <w:t>s 3.</w:t>
      </w:r>
      <w:r w:rsidR="002A447F">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.3.3. </w:t>
      </w:r>
      <w:r>
        <w:rPr>
          <w:rFonts w:ascii="Times New Roman" w:eastAsia="Times New Roman" w:hAnsi="Times New Roman" w:cs="Times New Roman"/>
          <w:i/>
          <w:color w:val="000000"/>
        </w:rPr>
        <w:t>p</w:t>
      </w:r>
      <w:r>
        <w:rPr>
          <w:rFonts w:ascii="Times New Roman" w:eastAsia="Times New Roman" w:hAnsi="Times New Roman" w:cs="Times New Roman"/>
          <w:color w:val="000000"/>
        </w:rPr>
        <w:t>ontjának rendelkezései irányadók.</w:t>
      </w:r>
    </w:p>
    <w:p w14:paraId="18DB6387" w14:textId="3F8DA6F1" w:rsidR="00D514C9" w:rsidRDefault="005A7912" w:rsidP="00680FB9">
      <w:pPr>
        <w:numPr>
          <w:ilvl w:val="3"/>
          <w:numId w:val="24"/>
        </w:numPr>
        <w:pBdr>
          <w:top w:val="nil"/>
          <w:left w:val="nil"/>
          <w:bottom w:val="nil"/>
          <w:right w:val="nil"/>
          <w:between w:val="nil"/>
        </w:pBdr>
        <w:spacing w:after="0" w:line="276" w:lineRule="auto"/>
        <w:ind w:left="-142"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 jelen 3.</w:t>
      </w:r>
      <w:r w:rsidR="002A447F">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.3. pontban foglalt rendelkezések alkalmazandók a munkavégzésre irányuló egyéb jogviszony (megbízási szerződés, vállalkozási szerződés) keretében foglalkoztatottakra azzal, hogy a munkáltatói jogkör gyakorlója helyett az </w:t>
      </w:r>
      <w:r w:rsidR="00651201">
        <w:rPr>
          <w:rFonts w:ascii="Times New Roman" w:eastAsia="Times New Roman" w:hAnsi="Times New Roman" w:cs="Times New Roman"/>
          <w:color w:val="000000"/>
        </w:rPr>
        <w:t>Adatkezelő</w:t>
      </w:r>
      <w:r>
        <w:rPr>
          <w:rFonts w:ascii="Times New Roman" w:eastAsia="Times New Roman" w:hAnsi="Times New Roman" w:cs="Times New Roman"/>
          <w:color w:val="000000"/>
        </w:rPr>
        <w:t xml:space="preserve"> </w:t>
      </w:r>
      <w:r w:rsidR="00FE0306">
        <w:rPr>
          <w:rFonts w:ascii="Times New Roman" w:eastAsia="Times New Roman" w:hAnsi="Times New Roman" w:cs="Times New Roman"/>
          <w:color w:val="000000"/>
        </w:rPr>
        <w:t>kapcsolattartásra jogosult képviselője</w:t>
      </w:r>
      <w:r w:rsidR="00AF49C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értendő.</w:t>
      </w:r>
    </w:p>
    <w:p w14:paraId="18DB6388" w14:textId="77777777" w:rsidR="00D514C9" w:rsidRDefault="00D514C9">
      <w:pPr>
        <w:spacing w:line="276" w:lineRule="auto"/>
        <w:jc w:val="both"/>
        <w:rPr>
          <w:rFonts w:ascii="Times New Roman" w:eastAsia="Times New Roman" w:hAnsi="Times New Roman" w:cs="Times New Roman"/>
          <w:b/>
        </w:rPr>
      </w:pPr>
    </w:p>
    <w:p w14:paraId="18DB6389" w14:textId="77777777" w:rsidR="00D514C9" w:rsidRDefault="005A7912" w:rsidP="00680FB9">
      <w:pPr>
        <w:numPr>
          <w:ilvl w:val="2"/>
          <w:numId w:val="24"/>
        </w:numPr>
        <w:pBdr>
          <w:top w:val="nil"/>
          <w:left w:val="nil"/>
          <w:bottom w:val="nil"/>
          <w:right w:val="nil"/>
          <w:between w:val="nil"/>
        </w:pBdr>
        <w:spacing w:after="0" w:line="276" w:lineRule="auto"/>
        <w:ind w:left="0" w:firstLine="0"/>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Álláshirdetésre jelentkezők adatainak kezelése</w:t>
      </w:r>
    </w:p>
    <w:p w14:paraId="18DB638A" w14:textId="77777777" w:rsidR="00D514C9" w:rsidRDefault="00D514C9">
      <w:pPr>
        <w:pBdr>
          <w:top w:val="nil"/>
          <w:left w:val="nil"/>
          <w:bottom w:val="nil"/>
          <w:right w:val="nil"/>
          <w:between w:val="nil"/>
        </w:pBdr>
        <w:spacing w:after="0" w:line="276" w:lineRule="auto"/>
        <w:jc w:val="both"/>
        <w:rPr>
          <w:rFonts w:ascii="Times New Roman" w:eastAsia="Times New Roman" w:hAnsi="Times New Roman" w:cs="Times New Roman"/>
          <w:b/>
          <w:color w:val="000000"/>
        </w:rPr>
      </w:pPr>
    </w:p>
    <w:p w14:paraId="18DB638B" w14:textId="77777777" w:rsidR="00D514C9" w:rsidRDefault="005A7912" w:rsidP="00680FB9">
      <w:pPr>
        <w:numPr>
          <w:ilvl w:val="3"/>
          <w:numId w:val="24"/>
        </w:numPr>
        <w:pBdr>
          <w:top w:val="nil"/>
          <w:left w:val="nil"/>
          <w:bottom w:val="nil"/>
          <w:right w:val="nil"/>
          <w:between w:val="nil"/>
        </w:pBdr>
        <w:spacing w:after="0" w:line="276" w:lineRule="auto"/>
        <w:ind w:left="0" w:firstLine="0"/>
        <w:jc w:val="both"/>
        <w:rPr>
          <w:rFonts w:ascii="Times New Roman" w:eastAsia="Times New Roman" w:hAnsi="Times New Roman" w:cs="Times New Roman"/>
          <w:i/>
          <w:color w:val="000000"/>
        </w:rPr>
      </w:pPr>
      <w:r>
        <w:rPr>
          <w:rFonts w:ascii="Times New Roman" w:eastAsia="Times New Roman" w:hAnsi="Times New Roman" w:cs="Times New Roman"/>
          <w:i/>
          <w:color w:val="000000"/>
        </w:rPr>
        <w:t>Kapcsolattartási adatok</w:t>
      </w:r>
    </w:p>
    <w:p w14:paraId="18DB638C" w14:textId="77777777" w:rsidR="00D514C9" w:rsidRDefault="005A7912" w:rsidP="00680FB9">
      <w:pPr>
        <w:numPr>
          <w:ilvl w:val="1"/>
          <w:numId w:val="5"/>
        </w:numPr>
        <w:tabs>
          <w:tab w:val="left" w:pos="567"/>
          <w:tab w:val="left" w:pos="851"/>
        </w:tabs>
        <w:spacing w:after="0" w:line="276" w:lineRule="auto"/>
        <w:ind w:left="567" w:hanging="567"/>
        <w:jc w:val="both"/>
        <w:rPr>
          <w:rFonts w:ascii="Times New Roman" w:eastAsia="Times New Roman" w:hAnsi="Times New Roman" w:cs="Times New Roman"/>
        </w:rPr>
      </w:pPr>
      <w:r>
        <w:rPr>
          <w:rFonts w:ascii="Times New Roman" w:eastAsia="Times New Roman" w:hAnsi="Times New Roman" w:cs="Times New Roman"/>
        </w:rPr>
        <w:t>Kezelt adatok köre: név, email-cím, telefonszám, levelezési cím</w:t>
      </w:r>
    </w:p>
    <w:p w14:paraId="18DB638D" w14:textId="77777777" w:rsidR="00D514C9" w:rsidRDefault="005A7912" w:rsidP="00680FB9">
      <w:pPr>
        <w:numPr>
          <w:ilvl w:val="1"/>
          <w:numId w:val="5"/>
        </w:numPr>
        <w:tabs>
          <w:tab w:val="left" w:pos="567"/>
          <w:tab w:val="left" w:pos="851"/>
        </w:tabs>
        <w:spacing w:after="0" w:line="276" w:lineRule="auto"/>
        <w:ind w:left="567" w:hanging="567"/>
        <w:jc w:val="both"/>
        <w:rPr>
          <w:rFonts w:ascii="Times New Roman" w:eastAsia="Times New Roman" w:hAnsi="Times New Roman" w:cs="Times New Roman"/>
        </w:rPr>
      </w:pPr>
      <w:r>
        <w:rPr>
          <w:rFonts w:ascii="Times New Roman" w:eastAsia="Times New Roman" w:hAnsi="Times New Roman" w:cs="Times New Roman"/>
        </w:rPr>
        <w:t>Adatkezelés célja: kapcsolattartás a jelentkezés elbírálása, a jelentkezéssel kapcsolatos döntés megküldése érdekében</w:t>
      </w:r>
    </w:p>
    <w:p w14:paraId="18DB638E" w14:textId="77777777" w:rsidR="00D514C9" w:rsidRDefault="005A7912" w:rsidP="00680FB9">
      <w:pPr>
        <w:numPr>
          <w:ilvl w:val="1"/>
          <w:numId w:val="5"/>
        </w:numPr>
        <w:tabs>
          <w:tab w:val="left" w:pos="567"/>
          <w:tab w:val="left" w:pos="851"/>
        </w:tabs>
        <w:spacing w:after="0" w:line="276" w:lineRule="auto"/>
        <w:ind w:left="567" w:hanging="567"/>
        <w:jc w:val="both"/>
        <w:rPr>
          <w:rFonts w:ascii="Times New Roman" w:eastAsia="Times New Roman" w:hAnsi="Times New Roman" w:cs="Times New Roman"/>
        </w:rPr>
      </w:pPr>
      <w:r>
        <w:rPr>
          <w:rFonts w:ascii="Times New Roman" w:eastAsia="Times New Roman" w:hAnsi="Times New Roman" w:cs="Times New Roman"/>
        </w:rPr>
        <w:t>Adatkezelés jogalapja: az adatkezelő jogos érdeke</w:t>
      </w:r>
    </w:p>
    <w:p w14:paraId="18DB638F" w14:textId="77777777" w:rsidR="00D514C9" w:rsidRDefault="005A7912" w:rsidP="00680FB9">
      <w:pPr>
        <w:numPr>
          <w:ilvl w:val="1"/>
          <w:numId w:val="5"/>
        </w:numPr>
        <w:tabs>
          <w:tab w:val="left" w:pos="567"/>
          <w:tab w:val="left" w:pos="851"/>
        </w:tabs>
        <w:spacing w:after="0" w:line="276" w:lineRule="auto"/>
        <w:ind w:left="567" w:hanging="567"/>
        <w:jc w:val="both"/>
        <w:rPr>
          <w:rFonts w:ascii="Times New Roman" w:eastAsia="Times New Roman" w:hAnsi="Times New Roman" w:cs="Times New Roman"/>
        </w:rPr>
      </w:pPr>
      <w:r>
        <w:rPr>
          <w:rFonts w:ascii="Times New Roman" w:eastAsia="Times New Roman" w:hAnsi="Times New Roman" w:cs="Times New Roman"/>
        </w:rPr>
        <w:t>Adatkezelés időtartama: a döntésről való értesítés érintett részére történő megküldéséig</w:t>
      </w:r>
    </w:p>
    <w:p w14:paraId="18DB6390" w14:textId="77777777" w:rsidR="00D514C9" w:rsidRDefault="00D514C9">
      <w:pPr>
        <w:tabs>
          <w:tab w:val="left" w:pos="567"/>
        </w:tabs>
        <w:spacing w:after="0" w:line="276" w:lineRule="auto"/>
        <w:jc w:val="both"/>
        <w:rPr>
          <w:rFonts w:ascii="Times New Roman" w:eastAsia="Times New Roman" w:hAnsi="Times New Roman" w:cs="Times New Roman"/>
        </w:rPr>
      </w:pPr>
    </w:p>
    <w:p w14:paraId="18DB6391" w14:textId="77777777" w:rsidR="00D514C9" w:rsidRDefault="005A7912" w:rsidP="00680FB9">
      <w:pPr>
        <w:numPr>
          <w:ilvl w:val="3"/>
          <w:numId w:val="24"/>
        </w:numPr>
        <w:pBdr>
          <w:top w:val="nil"/>
          <w:left w:val="nil"/>
          <w:bottom w:val="nil"/>
          <w:right w:val="nil"/>
          <w:between w:val="nil"/>
        </w:pBdr>
        <w:tabs>
          <w:tab w:val="left" w:pos="567"/>
          <w:tab w:val="left" w:pos="851"/>
          <w:tab w:val="left" w:pos="1134"/>
        </w:tabs>
        <w:spacing w:after="0" w:line="276" w:lineRule="auto"/>
        <w:ind w:left="709"/>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i/>
          <w:color w:val="000000"/>
        </w:rPr>
        <w:t>Önéletrajzban megadott személyes adatok</w:t>
      </w:r>
    </w:p>
    <w:p w14:paraId="18DB6392" w14:textId="15745212" w:rsidR="00D514C9" w:rsidRDefault="005A7912" w:rsidP="00680FB9">
      <w:pPr>
        <w:numPr>
          <w:ilvl w:val="1"/>
          <w:numId w:val="7"/>
        </w:numPr>
        <w:tabs>
          <w:tab w:val="left" w:pos="567"/>
          <w:tab w:val="left" w:pos="851"/>
        </w:tabs>
        <w:spacing w:after="0" w:line="276" w:lineRule="auto"/>
        <w:ind w:left="567" w:hanging="567"/>
        <w:jc w:val="both"/>
        <w:rPr>
          <w:rFonts w:ascii="Times New Roman" w:eastAsia="Times New Roman" w:hAnsi="Times New Roman" w:cs="Times New Roman"/>
        </w:rPr>
      </w:pPr>
      <w:r>
        <w:rPr>
          <w:rFonts w:ascii="Times New Roman" w:eastAsia="Times New Roman" w:hAnsi="Times New Roman" w:cs="Times New Roman"/>
        </w:rPr>
        <w:t>Kezelt adatok köre: 3.</w:t>
      </w:r>
      <w:r w:rsidR="002A447F">
        <w:rPr>
          <w:rFonts w:ascii="Times New Roman" w:eastAsia="Times New Roman" w:hAnsi="Times New Roman" w:cs="Times New Roman"/>
        </w:rPr>
        <w:t>1</w:t>
      </w:r>
      <w:r>
        <w:rPr>
          <w:rFonts w:ascii="Times New Roman" w:eastAsia="Times New Roman" w:hAnsi="Times New Roman" w:cs="Times New Roman"/>
        </w:rPr>
        <w:t xml:space="preserve">.4.1. pont szerinti kapcsolattartási adatok, lakcím, iskolai végzettségre, munkahelyekre, nyelvtudásra, egyéb képességre, készségre vonatkozó adatok, fénykép </w:t>
      </w:r>
    </w:p>
    <w:p w14:paraId="18DB6393" w14:textId="77777777" w:rsidR="00D514C9" w:rsidRDefault="005A7912" w:rsidP="00680FB9">
      <w:pPr>
        <w:numPr>
          <w:ilvl w:val="1"/>
          <w:numId w:val="7"/>
        </w:numPr>
        <w:tabs>
          <w:tab w:val="left" w:pos="567"/>
          <w:tab w:val="left" w:pos="851"/>
        </w:tabs>
        <w:spacing w:after="0" w:line="276" w:lineRule="auto"/>
        <w:ind w:left="567" w:hanging="567"/>
        <w:jc w:val="both"/>
        <w:rPr>
          <w:rFonts w:ascii="Times New Roman" w:eastAsia="Times New Roman" w:hAnsi="Times New Roman" w:cs="Times New Roman"/>
        </w:rPr>
      </w:pPr>
      <w:r>
        <w:rPr>
          <w:rFonts w:ascii="Times New Roman" w:eastAsia="Times New Roman" w:hAnsi="Times New Roman" w:cs="Times New Roman"/>
        </w:rPr>
        <w:t>Adatkezelés célja: a jelentkezés elbírálása</w:t>
      </w:r>
    </w:p>
    <w:p w14:paraId="18DB6394" w14:textId="77777777" w:rsidR="00D514C9" w:rsidRDefault="005A7912" w:rsidP="00680FB9">
      <w:pPr>
        <w:numPr>
          <w:ilvl w:val="1"/>
          <w:numId w:val="7"/>
        </w:numPr>
        <w:tabs>
          <w:tab w:val="left" w:pos="567"/>
          <w:tab w:val="left" w:pos="851"/>
        </w:tabs>
        <w:spacing w:after="0" w:line="276" w:lineRule="auto"/>
        <w:ind w:left="567" w:hanging="567"/>
        <w:jc w:val="both"/>
        <w:rPr>
          <w:rFonts w:ascii="Times New Roman" w:eastAsia="Times New Roman" w:hAnsi="Times New Roman" w:cs="Times New Roman"/>
        </w:rPr>
      </w:pPr>
      <w:r>
        <w:rPr>
          <w:rFonts w:ascii="Times New Roman" w:eastAsia="Times New Roman" w:hAnsi="Times New Roman" w:cs="Times New Roman"/>
        </w:rPr>
        <w:t>Adatkezelés jogalapja: az adatkezelő jogos érdeke</w:t>
      </w:r>
    </w:p>
    <w:p w14:paraId="18DB6395" w14:textId="77777777" w:rsidR="00D514C9" w:rsidRDefault="005A7912" w:rsidP="00680FB9">
      <w:pPr>
        <w:numPr>
          <w:ilvl w:val="1"/>
          <w:numId w:val="7"/>
        </w:numPr>
        <w:tabs>
          <w:tab w:val="left" w:pos="567"/>
          <w:tab w:val="left" w:pos="851"/>
        </w:tabs>
        <w:spacing w:after="0" w:line="276" w:lineRule="auto"/>
        <w:ind w:left="567" w:hanging="567"/>
        <w:jc w:val="both"/>
        <w:rPr>
          <w:rFonts w:ascii="Times New Roman" w:eastAsia="Times New Roman" w:hAnsi="Times New Roman" w:cs="Times New Roman"/>
        </w:rPr>
      </w:pPr>
      <w:r>
        <w:rPr>
          <w:rFonts w:ascii="Times New Roman" w:eastAsia="Times New Roman" w:hAnsi="Times New Roman" w:cs="Times New Roman"/>
        </w:rPr>
        <w:t>Adatkezelés időtartama: a döntésről való értesítés érintett részére történő megküldéséig</w:t>
      </w:r>
    </w:p>
    <w:p w14:paraId="7D982DAE" w14:textId="77777777" w:rsidR="008B551E" w:rsidRDefault="008B551E" w:rsidP="008B551E">
      <w:pPr>
        <w:tabs>
          <w:tab w:val="left" w:pos="567"/>
          <w:tab w:val="left" w:pos="851"/>
        </w:tabs>
        <w:spacing w:after="0" w:line="276" w:lineRule="auto"/>
        <w:ind w:left="1440"/>
        <w:jc w:val="both"/>
        <w:rPr>
          <w:rFonts w:ascii="Times New Roman" w:eastAsia="Times New Roman" w:hAnsi="Times New Roman" w:cs="Times New Roman"/>
        </w:rPr>
      </w:pPr>
    </w:p>
    <w:p w14:paraId="4B7F0B27" w14:textId="17DB8558" w:rsidR="008B551E" w:rsidRPr="00BD3369" w:rsidRDefault="008B551E" w:rsidP="00680FB9">
      <w:pPr>
        <w:numPr>
          <w:ilvl w:val="3"/>
          <w:numId w:val="24"/>
        </w:numPr>
        <w:pBdr>
          <w:top w:val="nil"/>
          <w:left w:val="nil"/>
          <w:bottom w:val="nil"/>
          <w:right w:val="nil"/>
          <w:between w:val="nil"/>
        </w:pBdr>
        <w:tabs>
          <w:tab w:val="left" w:pos="567"/>
          <w:tab w:val="left" w:pos="851"/>
          <w:tab w:val="left" w:pos="1134"/>
        </w:tabs>
        <w:spacing w:after="0" w:line="276" w:lineRule="auto"/>
        <w:ind w:left="709"/>
        <w:jc w:val="both"/>
        <w:rPr>
          <w:rFonts w:ascii="Times New Roman" w:eastAsia="Times New Roman" w:hAnsi="Times New Roman" w:cs="Times New Roman"/>
          <w:i/>
          <w:iCs/>
          <w:color w:val="000000"/>
        </w:rPr>
      </w:pPr>
      <w:r w:rsidRPr="00BD3369">
        <w:rPr>
          <w:rFonts w:ascii="Times New Roman" w:eastAsia="Times New Roman" w:hAnsi="Times New Roman" w:cs="Times New Roman"/>
          <w:i/>
          <w:iCs/>
          <w:color w:val="000000"/>
        </w:rPr>
        <w:t>Erkölcsi bizonyítvány adatai</w:t>
      </w:r>
    </w:p>
    <w:p w14:paraId="38103EF5" w14:textId="7E3EB323" w:rsidR="001C67F8" w:rsidRDefault="001C67F8" w:rsidP="00680FB9">
      <w:pPr>
        <w:numPr>
          <w:ilvl w:val="1"/>
          <w:numId w:val="21"/>
        </w:numPr>
        <w:tabs>
          <w:tab w:val="left" w:pos="567"/>
          <w:tab w:val="left" w:pos="851"/>
        </w:tabs>
        <w:spacing w:after="0" w:line="276" w:lineRule="auto"/>
        <w:ind w:left="567" w:hanging="567"/>
        <w:jc w:val="both"/>
        <w:rPr>
          <w:rFonts w:ascii="Times New Roman" w:eastAsia="Times New Roman" w:hAnsi="Times New Roman" w:cs="Times New Roman"/>
        </w:rPr>
      </w:pPr>
      <w:r>
        <w:rPr>
          <w:rFonts w:ascii="Times New Roman" w:eastAsia="Times New Roman" w:hAnsi="Times New Roman" w:cs="Times New Roman"/>
        </w:rPr>
        <w:t xml:space="preserve">Kezelt adatok köre: </w:t>
      </w:r>
      <w:r w:rsidR="007C2424">
        <w:rPr>
          <w:rFonts w:ascii="Times New Roman" w:eastAsia="Times New Roman" w:hAnsi="Times New Roman" w:cs="Times New Roman"/>
        </w:rPr>
        <w:t>a hatósági bizonyítvány adattartalma</w:t>
      </w:r>
    </w:p>
    <w:p w14:paraId="624C1BF0" w14:textId="77777777" w:rsidR="001C67F8" w:rsidRDefault="001C67F8" w:rsidP="00680FB9">
      <w:pPr>
        <w:numPr>
          <w:ilvl w:val="1"/>
          <w:numId w:val="21"/>
        </w:numPr>
        <w:tabs>
          <w:tab w:val="left" w:pos="567"/>
          <w:tab w:val="left" w:pos="851"/>
        </w:tabs>
        <w:spacing w:after="0" w:line="276" w:lineRule="auto"/>
        <w:ind w:hanging="1070"/>
        <w:jc w:val="both"/>
        <w:rPr>
          <w:rFonts w:ascii="Times New Roman" w:eastAsia="Times New Roman" w:hAnsi="Times New Roman" w:cs="Times New Roman"/>
        </w:rPr>
      </w:pPr>
      <w:r>
        <w:rPr>
          <w:rFonts w:ascii="Times New Roman" w:eastAsia="Times New Roman" w:hAnsi="Times New Roman" w:cs="Times New Roman"/>
        </w:rPr>
        <w:t>Adatkezelés célja: a jelentkezés elbírálása</w:t>
      </w:r>
    </w:p>
    <w:p w14:paraId="1CD8A559" w14:textId="22A84394" w:rsidR="001C67F8" w:rsidRDefault="001C67F8" w:rsidP="00680FB9">
      <w:pPr>
        <w:numPr>
          <w:ilvl w:val="1"/>
          <w:numId w:val="21"/>
        </w:numPr>
        <w:tabs>
          <w:tab w:val="left" w:pos="567"/>
          <w:tab w:val="left" w:pos="851"/>
        </w:tabs>
        <w:spacing w:after="0" w:line="276" w:lineRule="auto"/>
        <w:ind w:hanging="1070"/>
        <w:jc w:val="both"/>
        <w:rPr>
          <w:rFonts w:ascii="Times New Roman" w:eastAsia="Times New Roman" w:hAnsi="Times New Roman" w:cs="Times New Roman"/>
        </w:rPr>
      </w:pPr>
      <w:r>
        <w:rPr>
          <w:rFonts w:ascii="Times New Roman" w:eastAsia="Times New Roman" w:hAnsi="Times New Roman" w:cs="Times New Roman"/>
        </w:rPr>
        <w:t>Adatkezelés jogalapja: az adatkezelő jogos érdeke</w:t>
      </w:r>
      <w:r w:rsidR="001116D9">
        <w:rPr>
          <w:rStyle w:val="Lbjegyzet-hivatkozs"/>
          <w:rFonts w:ascii="Times New Roman" w:eastAsia="Times New Roman" w:hAnsi="Times New Roman" w:cs="Times New Roman"/>
        </w:rPr>
        <w:footnoteReference w:id="4"/>
      </w:r>
    </w:p>
    <w:p w14:paraId="3A49B3B6" w14:textId="1D5D62E9" w:rsidR="005B1DB6" w:rsidRDefault="001C67F8" w:rsidP="00680FB9">
      <w:pPr>
        <w:numPr>
          <w:ilvl w:val="1"/>
          <w:numId w:val="21"/>
        </w:numPr>
        <w:tabs>
          <w:tab w:val="left" w:pos="567"/>
          <w:tab w:val="left" w:pos="851"/>
        </w:tabs>
        <w:spacing w:after="0" w:line="276" w:lineRule="auto"/>
        <w:ind w:hanging="1070"/>
        <w:jc w:val="both"/>
        <w:rPr>
          <w:rFonts w:ascii="Times New Roman" w:eastAsia="Times New Roman" w:hAnsi="Times New Roman" w:cs="Times New Roman"/>
        </w:rPr>
      </w:pPr>
      <w:r>
        <w:rPr>
          <w:rFonts w:ascii="Times New Roman" w:eastAsia="Times New Roman" w:hAnsi="Times New Roman" w:cs="Times New Roman"/>
        </w:rPr>
        <w:t>Adatkezelés időtartama: a döntésről való értesítés érintett részére történő megküldéséig</w:t>
      </w:r>
    </w:p>
    <w:p w14:paraId="54570D41" w14:textId="77777777" w:rsidR="00BD3369" w:rsidRDefault="00BD3369" w:rsidP="00BD3369">
      <w:pPr>
        <w:tabs>
          <w:tab w:val="left" w:pos="567"/>
          <w:tab w:val="left" w:pos="851"/>
        </w:tabs>
        <w:spacing w:after="0" w:line="276" w:lineRule="auto"/>
        <w:jc w:val="both"/>
        <w:rPr>
          <w:rFonts w:ascii="Times New Roman" w:eastAsia="Times New Roman" w:hAnsi="Times New Roman" w:cs="Times New Roman"/>
        </w:rPr>
      </w:pPr>
    </w:p>
    <w:p w14:paraId="7BDD6D40" w14:textId="3DA038CA" w:rsidR="00BD3369" w:rsidRPr="00BD3369" w:rsidRDefault="00BD3369" w:rsidP="00680FB9">
      <w:pPr>
        <w:numPr>
          <w:ilvl w:val="3"/>
          <w:numId w:val="24"/>
        </w:numPr>
        <w:pBdr>
          <w:top w:val="nil"/>
          <w:left w:val="nil"/>
          <w:bottom w:val="nil"/>
          <w:right w:val="nil"/>
          <w:between w:val="nil"/>
        </w:pBdr>
        <w:tabs>
          <w:tab w:val="left" w:pos="567"/>
          <w:tab w:val="left" w:pos="851"/>
          <w:tab w:val="left" w:pos="1134"/>
        </w:tabs>
        <w:spacing w:after="0" w:line="276" w:lineRule="auto"/>
        <w:ind w:left="709"/>
        <w:jc w:val="both"/>
        <w:rPr>
          <w:rFonts w:ascii="Times New Roman" w:eastAsia="Times New Roman" w:hAnsi="Times New Roman" w:cs="Times New Roman"/>
        </w:rPr>
      </w:pPr>
      <w:r w:rsidRPr="00BD3369">
        <w:rPr>
          <w:rFonts w:ascii="Times New Roman" w:eastAsia="Times New Roman" w:hAnsi="Times New Roman" w:cs="Times New Roman"/>
          <w:i/>
          <w:iCs/>
          <w:color w:val="000000"/>
        </w:rPr>
        <w:t>Előző munkahelyre vonatkozó információk</w:t>
      </w:r>
      <w:r w:rsidR="008D388D">
        <w:rPr>
          <w:rFonts w:ascii="Times New Roman" w:eastAsia="Times New Roman" w:hAnsi="Times New Roman" w:cs="Times New Roman"/>
          <w:i/>
          <w:iCs/>
          <w:color w:val="000000"/>
        </w:rPr>
        <w:t xml:space="preserve"> (UNHCR projektek esetén)</w:t>
      </w:r>
    </w:p>
    <w:p w14:paraId="270601B0" w14:textId="2D3B7BA1" w:rsidR="00BD3369" w:rsidRDefault="00BD3369" w:rsidP="00680FB9">
      <w:pPr>
        <w:numPr>
          <w:ilvl w:val="1"/>
          <w:numId w:val="25"/>
        </w:numPr>
        <w:tabs>
          <w:tab w:val="left" w:pos="567"/>
          <w:tab w:val="left" w:pos="851"/>
        </w:tab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Kezelt adatok köre: </w:t>
      </w:r>
      <w:r w:rsidR="00C6786D">
        <w:rPr>
          <w:rFonts w:ascii="Times New Roman" w:eastAsia="Times New Roman" w:hAnsi="Times New Roman" w:cs="Times New Roman"/>
        </w:rPr>
        <w:t>a felvételi eljárásrend mellékletében meghatározott információk</w:t>
      </w:r>
    </w:p>
    <w:p w14:paraId="2C7B8445" w14:textId="77777777" w:rsidR="00BD3369" w:rsidRDefault="00BD3369" w:rsidP="00680FB9">
      <w:pPr>
        <w:numPr>
          <w:ilvl w:val="1"/>
          <w:numId w:val="25"/>
        </w:numPr>
        <w:tabs>
          <w:tab w:val="left" w:pos="567"/>
          <w:tab w:val="left" w:pos="851"/>
        </w:tabs>
        <w:spacing w:after="0" w:line="276" w:lineRule="auto"/>
        <w:jc w:val="both"/>
        <w:rPr>
          <w:rFonts w:ascii="Times New Roman" w:eastAsia="Times New Roman" w:hAnsi="Times New Roman" w:cs="Times New Roman"/>
        </w:rPr>
      </w:pPr>
      <w:r>
        <w:rPr>
          <w:rFonts w:ascii="Times New Roman" w:eastAsia="Times New Roman" w:hAnsi="Times New Roman" w:cs="Times New Roman"/>
        </w:rPr>
        <w:t>Adatkezelés célja: a jelentkezés elbírálása</w:t>
      </w:r>
    </w:p>
    <w:p w14:paraId="198E21E9" w14:textId="3F8921B5" w:rsidR="00BD3369" w:rsidRDefault="00BD3369" w:rsidP="00680FB9">
      <w:pPr>
        <w:numPr>
          <w:ilvl w:val="1"/>
          <w:numId w:val="25"/>
        </w:numPr>
        <w:tabs>
          <w:tab w:val="left" w:pos="567"/>
          <w:tab w:val="left" w:pos="851"/>
        </w:tabs>
        <w:spacing w:after="0" w:line="276" w:lineRule="auto"/>
        <w:jc w:val="both"/>
        <w:rPr>
          <w:rFonts w:ascii="Times New Roman" w:eastAsia="Times New Roman" w:hAnsi="Times New Roman" w:cs="Times New Roman"/>
        </w:rPr>
      </w:pPr>
      <w:r>
        <w:rPr>
          <w:rFonts w:ascii="Times New Roman" w:eastAsia="Times New Roman" w:hAnsi="Times New Roman" w:cs="Times New Roman"/>
        </w:rPr>
        <w:t xml:space="preserve">Adatkezelés jogalapja: az </w:t>
      </w:r>
      <w:r w:rsidR="002951F1">
        <w:rPr>
          <w:rFonts w:ascii="Times New Roman" w:eastAsia="Times New Roman" w:hAnsi="Times New Roman" w:cs="Times New Roman"/>
        </w:rPr>
        <w:t>érintett hozzájárulása</w:t>
      </w:r>
    </w:p>
    <w:p w14:paraId="7CB7AF1F" w14:textId="7A6BE400" w:rsidR="00BD3369" w:rsidRDefault="00BD3369" w:rsidP="00680FB9">
      <w:pPr>
        <w:numPr>
          <w:ilvl w:val="1"/>
          <w:numId w:val="25"/>
        </w:numPr>
        <w:tabs>
          <w:tab w:val="left" w:pos="567"/>
          <w:tab w:val="left" w:pos="851"/>
        </w:tabs>
        <w:spacing w:after="0" w:line="276" w:lineRule="auto"/>
        <w:jc w:val="both"/>
        <w:rPr>
          <w:rFonts w:ascii="Times New Roman" w:eastAsia="Times New Roman" w:hAnsi="Times New Roman" w:cs="Times New Roman"/>
        </w:rPr>
      </w:pPr>
      <w:r>
        <w:rPr>
          <w:rFonts w:ascii="Times New Roman" w:eastAsia="Times New Roman" w:hAnsi="Times New Roman" w:cs="Times New Roman"/>
        </w:rPr>
        <w:t>Adatkezelés időtartama: a döntésről való értesítés érintett részére történő megküldéséig</w:t>
      </w:r>
      <w:r w:rsidR="002951F1">
        <w:rPr>
          <w:rFonts w:ascii="Times New Roman" w:eastAsia="Times New Roman" w:hAnsi="Times New Roman" w:cs="Times New Roman"/>
        </w:rPr>
        <w:t>, a jelentkező felvétele esetében a munkaviszony megszűnésétől számított 5. év végéig.</w:t>
      </w:r>
    </w:p>
    <w:p w14:paraId="4918EE67" w14:textId="77777777" w:rsidR="00BD3369" w:rsidRDefault="00BD3369" w:rsidP="00BD3369">
      <w:pPr>
        <w:pBdr>
          <w:top w:val="nil"/>
          <w:left w:val="nil"/>
          <w:bottom w:val="nil"/>
          <w:right w:val="nil"/>
          <w:between w:val="nil"/>
        </w:pBdr>
        <w:tabs>
          <w:tab w:val="left" w:pos="567"/>
          <w:tab w:val="left" w:pos="851"/>
          <w:tab w:val="left" w:pos="1134"/>
        </w:tabs>
        <w:spacing w:after="0" w:line="276" w:lineRule="auto"/>
        <w:jc w:val="both"/>
        <w:rPr>
          <w:rFonts w:ascii="Times New Roman" w:eastAsia="Times New Roman" w:hAnsi="Times New Roman" w:cs="Times New Roman"/>
        </w:rPr>
      </w:pPr>
    </w:p>
    <w:p w14:paraId="18DB639E" w14:textId="77777777" w:rsidR="00D514C9" w:rsidRDefault="005A7912" w:rsidP="00680FB9">
      <w:pPr>
        <w:pStyle w:val="Cmsor2"/>
        <w:numPr>
          <w:ilvl w:val="1"/>
          <w:numId w:val="24"/>
        </w:numPr>
        <w:spacing w:line="276" w:lineRule="auto"/>
        <w:ind w:left="0" w:firstLine="0"/>
        <w:rPr>
          <w:sz w:val="22"/>
          <w:szCs w:val="22"/>
        </w:rPr>
      </w:pPr>
      <w:bookmarkStart w:id="4" w:name="_Toc155126205"/>
      <w:r>
        <w:rPr>
          <w:sz w:val="22"/>
          <w:szCs w:val="22"/>
        </w:rPr>
        <w:t>Szerződésekkel kapcsolatos adatkezelési tevékenységek</w:t>
      </w:r>
      <w:bookmarkEnd w:id="4"/>
    </w:p>
    <w:p w14:paraId="18DB639F" w14:textId="77777777" w:rsidR="00D514C9" w:rsidRDefault="00D514C9">
      <w:pPr>
        <w:pStyle w:val="Cmsor3"/>
        <w:spacing w:line="276" w:lineRule="auto"/>
        <w:ind w:hanging="900"/>
        <w:rPr>
          <w:rFonts w:ascii="Times New Roman" w:eastAsia="Times New Roman" w:hAnsi="Times New Roman" w:cs="Times New Roman"/>
          <w:sz w:val="22"/>
          <w:szCs w:val="22"/>
        </w:rPr>
      </w:pPr>
    </w:p>
    <w:p w14:paraId="18DB63A0" w14:textId="77777777" w:rsidR="00D514C9" w:rsidRDefault="005A7912" w:rsidP="00680FB9">
      <w:pPr>
        <w:pStyle w:val="Cmsor3"/>
        <w:numPr>
          <w:ilvl w:val="2"/>
          <w:numId w:val="24"/>
        </w:numPr>
        <w:tabs>
          <w:tab w:val="left" w:pos="851"/>
        </w:tabs>
        <w:spacing w:line="276" w:lineRule="auto"/>
        <w:ind w:left="1134" w:hanging="1134"/>
        <w:rPr>
          <w:rFonts w:ascii="Times New Roman" w:eastAsia="Times New Roman" w:hAnsi="Times New Roman" w:cs="Times New Roman"/>
          <w:b/>
          <w:color w:val="000000"/>
          <w:sz w:val="22"/>
          <w:szCs w:val="22"/>
        </w:rPr>
      </w:pPr>
      <w:bookmarkStart w:id="5" w:name="_heading=h.3dy6vkm" w:colFirst="0" w:colLast="0"/>
      <w:bookmarkStart w:id="6" w:name="_Toc155126206"/>
      <w:bookmarkEnd w:id="5"/>
      <w:r>
        <w:rPr>
          <w:rFonts w:ascii="Times New Roman" w:eastAsia="Times New Roman" w:hAnsi="Times New Roman" w:cs="Times New Roman"/>
          <w:b/>
          <w:color w:val="000000"/>
          <w:sz w:val="22"/>
          <w:szCs w:val="22"/>
        </w:rPr>
        <w:t>Szerződő partnerek képviselői adatainak kezelése</w:t>
      </w:r>
      <w:bookmarkEnd w:id="6"/>
    </w:p>
    <w:p w14:paraId="18DB63A1" w14:textId="77777777" w:rsidR="00D514C9" w:rsidRDefault="00D514C9">
      <w:pPr>
        <w:pBdr>
          <w:top w:val="nil"/>
          <w:left w:val="nil"/>
          <w:bottom w:val="nil"/>
          <w:right w:val="nil"/>
          <w:between w:val="nil"/>
        </w:pBdr>
        <w:spacing w:after="0" w:line="276" w:lineRule="auto"/>
        <w:jc w:val="both"/>
        <w:rPr>
          <w:rFonts w:ascii="Times New Roman" w:eastAsia="Times New Roman" w:hAnsi="Times New Roman" w:cs="Times New Roman"/>
          <w:b/>
          <w:color w:val="000000"/>
        </w:rPr>
      </w:pPr>
    </w:p>
    <w:p w14:paraId="18DB63A2" w14:textId="77777777" w:rsidR="00D514C9" w:rsidRDefault="005A7912" w:rsidP="00680FB9">
      <w:pPr>
        <w:numPr>
          <w:ilvl w:val="1"/>
          <w:numId w:val="8"/>
        </w:numPr>
        <w:tabs>
          <w:tab w:val="left" w:pos="567"/>
          <w:tab w:val="left" w:pos="851"/>
        </w:tabs>
        <w:spacing w:after="0" w:line="276" w:lineRule="auto"/>
        <w:ind w:left="709" w:hanging="709"/>
        <w:jc w:val="both"/>
        <w:rPr>
          <w:rFonts w:ascii="Times New Roman" w:eastAsia="Times New Roman" w:hAnsi="Times New Roman" w:cs="Times New Roman"/>
        </w:rPr>
      </w:pPr>
      <w:r>
        <w:rPr>
          <w:rFonts w:ascii="Times New Roman" w:eastAsia="Times New Roman" w:hAnsi="Times New Roman" w:cs="Times New Roman"/>
        </w:rPr>
        <w:t>Kezelt adatok köre: név, a szerződésben megadott kapcsolattartási adatok</w:t>
      </w:r>
    </w:p>
    <w:p w14:paraId="18DB63A3" w14:textId="77777777" w:rsidR="00D514C9" w:rsidRDefault="005A7912" w:rsidP="00680FB9">
      <w:pPr>
        <w:numPr>
          <w:ilvl w:val="1"/>
          <w:numId w:val="8"/>
        </w:numPr>
        <w:tabs>
          <w:tab w:val="left" w:pos="567"/>
          <w:tab w:val="left" w:pos="851"/>
        </w:tabs>
        <w:spacing w:after="0" w:line="276" w:lineRule="auto"/>
        <w:ind w:left="709" w:hanging="709"/>
        <w:jc w:val="both"/>
        <w:rPr>
          <w:rFonts w:ascii="Times New Roman" w:eastAsia="Times New Roman" w:hAnsi="Times New Roman" w:cs="Times New Roman"/>
        </w:rPr>
      </w:pPr>
      <w:r>
        <w:rPr>
          <w:rFonts w:ascii="Times New Roman" w:eastAsia="Times New Roman" w:hAnsi="Times New Roman" w:cs="Times New Roman"/>
        </w:rPr>
        <w:t>Adatkezelés célja: a szerződés megkötése és teljesítése</w:t>
      </w:r>
    </w:p>
    <w:p w14:paraId="18DB63A4" w14:textId="77777777" w:rsidR="00D514C9" w:rsidRDefault="005A7912" w:rsidP="00680FB9">
      <w:pPr>
        <w:numPr>
          <w:ilvl w:val="1"/>
          <w:numId w:val="8"/>
        </w:numPr>
        <w:tabs>
          <w:tab w:val="left" w:pos="567"/>
          <w:tab w:val="left" w:pos="851"/>
        </w:tabs>
        <w:spacing w:after="0" w:line="276" w:lineRule="auto"/>
        <w:ind w:left="709" w:hanging="709"/>
        <w:jc w:val="both"/>
        <w:rPr>
          <w:rFonts w:ascii="Times New Roman" w:eastAsia="Times New Roman" w:hAnsi="Times New Roman" w:cs="Times New Roman"/>
        </w:rPr>
      </w:pPr>
      <w:r>
        <w:rPr>
          <w:rFonts w:ascii="Times New Roman" w:eastAsia="Times New Roman" w:hAnsi="Times New Roman" w:cs="Times New Roman"/>
        </w:rPr>
        <w:t>Adatkezelés jogalapja: a szerződés megkötése és teljesítése</w:t>
      </w:r>
    </w:p>
    <w:p w14:paraId="18DB63A5" w14:textId="77777777" w:rsidR="00D514C9" w:rsidRDefault="005A7912" w:rsidP="00680FB9">
      <w:pPr>
        <w:numPr>
          <w:ilvl w:val="1"/>
          <w:numId w:val="8"/>
        </w:numPr>
        <w:tabs>
          <w:tab w:val="left" w:pos="567"/>
          <w:tab w:val="left" w:pos="851"/>
        </w:tabs>
        <w:spacing w:after="0" w:line="276" w:lineRule="auto"/>
        <w:ind w:left="709" w:hanging="709"/>
        <w:jc w:val="both"/>
        <w:rPr>
          <w:rFonts w:ascii="Times New Roman" w:eastAsia="Times New Roman" w:hAnsi="Times New Roman" w:cs="Times New Roman"/>
        </w:rPr>
      </w:pPr>
      <w:r>
        <w:rPr>
          <w:rFonts w:ascii="Times New Roman" w:eastAsia="Times New Roman" w:hAnsi="Times New Roman" w:cs="Times New Roman"/>
        </w:rPr>
        <w:t>Adatkezelés időtartama: a szerződés megszűnését követő 5 év</w:t>
      </w:r>
    </w:p>
    <w:p w14:paraId="18DB63A6" w14:textId="77777777" w:rsidR="00D514C9" w:rsidRDefault="00D514C9">
      <w:pPr>
        <w:spacing w:after="0" w:line="276" w:lineRule="auto"/>
        <w:jc w:val="both"/>
        <w:rPr>
          <w:rFonts w:ascii="Times New Roman" w:eastAsia="Times New Roman" w:hAnsi="Times New Roman" w:cs="Times New Roman"/>
        </w:rPr>
      </w:pPr>
    </w:p>
    <w:p w14:paraId="18DB63A7" w14:textId="77777777" w:rsidR="00D514C9" w:rsidRDefault="005A7912" w:rsidP="00680FB9">
      <w:pPr>
        <w:numPr>
          <w:ilvl w:val="2"/>
          <w:numId w:val="24"/>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b/>
          <w:color w:val="000000"/>
        </w:rPr>
      </w:pPr>
      <w:r>
        <w:rPr>
          <w:rFonts w:ascii="Times New Roman" w:eastAsia="Times New Roman" w:hAnsi="Times New Roman" w:cs="Times New Roman"/>
          <w:b/>
          <w:color w:val="000000"/>
        </w:rPr>
        <w:t>Szerződő partnerek magánszemély kapcsolattartói kapcsolattartási adatainak kezelése</w:t>
      </w:r>
    </w:p>
    <w:p w14:paraId="18DB63A8" w14:textId="77777777" w:rsidR="00D514C9" w:rsidRDefault="00D514C9">
      <w:pPr>
        <w:pBdr>
          <w:top w:val="nil"/>
          <w:left w:val="nil"/>
          <w:bottom w:val="nil"/>
          <w:right w:val="nil"/>
          <w:between w:val="nil"/>
        </w:pBdr>
        <w:tabs>
          <w:tab w:val="left" w:pos="567"/>
        </w:tabs>
        <w:spacing w:after="0" w:line="276" w:lineRule="auto"/>
        <w:jc w:val="both"/>
        <w:rPr>
          <w:rFonts w:ascii="Times New Roman" w:eastAsia="Times New Roman" w:hAnsi="Times New Roman" w:cs="Times New Roman"/>
          <w:b/>
          <w:color w:val="000000"/>
        </w:rPr>
      </w:pPr>
    </w:p>
    <w:p w14:paraId="18DB63A9" w14:textId="77777777" w:rsidR="00D514C9" w:rsidRDefault="005A7912" w:rsidP="00680FB9">
      <w:pPr>
        <w:numPr>
          <w:ilvl w:val="0"/>
          <w:numId w:val="14"/>
        </w:numPr>
        <w:pBdr>
          <w:top w:val="nil"/>
          <w:left w:val="nil"/>
          <w:bottom w:val="nil"/>
          <w:right w:val="nil"/>
          <w:between w:val="nil"/>
        </w:pBdr>
        <w:tabs>
          <w:tab w:val="left" w:pos="567"/>
          <w:tab w:val="left" w:pos="851"/>
        </w:tabs>
        <w:spacing w:after="0" w:line="276"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Kezelt adatok köre: név, a szerződésben megadott kapcsolattartási adatok (email-cím, telefonszám)</w:t>
      </w:r>
    </w:p>
    <w:p w14:paraId="18DB63AA" w14:textId="77777777" w:rsidR="00D514C9" w:rsidRDefault="005A7912" w:rsidP="00680FB9">
      <w:pPr>
        <w:numPr>
          <w:ilvl w:val="0"/>
          <w:numId w:val="14"/>
        </w:numPr>
        <w:pBdr>
          <w:top w:val="nil"/>
          <w:left w:val="nil"/>
          <w:bottom w:val="nil"/>
          <w:right w:val="nil"/>
          <w:between w:val="nil"/>
        </w:pBdr>
        <w:tabs>
          <w:tab w:val="left" w:pos="567"/>
          <w:tab w:val="left" w:pos="851"/>
        </w:tabs>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Adatkezelés célja: kapcsolattartás a szerződés teljesítése során</w:t>
      </w:r>
    </w:p>
    <w:p w14:paraId="18DB63AB" w14:textId="77777777" w:rsidR="00D514C9" w:rsidRDefault="005A7912" w:rsidP="00680FB9">
      <w:pPr>
        <w:numPr>
          <w:ilvl w:val="0"/>
          <w:numId w:val="14"/>
        </w:numPr>
        <w:pBdr>
          <w:top w:val="nil"/>
          <w:left w:val="nil"/>
          <w:bottom w:val="nil"/>
          <w:right w:val="nil"/>
          <w:between w:val="nil"/>
        </w:pBdr>
        <w:tabs>
          <w:tab w:val="left" w:pos="567"/>
          <w:tab w:val="left" w:pos="851"/>
        </w:tabs>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Adatkezelés jogalapja: az adatkezelő jogos érdeke</w:t>
      </w:r>
    </w:p>
    <w:p w14:paraId="18DB63AC" w14:textId="77777777" w:rsidR="00D514C9" w:rsidRDefault="005A7912" w:rsidP="00680FB9">
      <w:pPr>
        <w:numPr>
          <w:ilvl w:val="0"/>
          <w:numId w:val="14"/>
        </w:numPr>
        <w:pBdr>
          <w:top w:val="nil"/>
          <w:left w:val="nil"/>
          <w:bottom w:val="nil"/>
          <w:right w:val="nil"/>
          <w:between w:val="nil"/>
        </w:pBdr>
        <w:tabs>
          <w:tab w:val="left" w:pos="567"/>
          <w:tab w:val="left" w:pos="851"/>
        </w:tabs>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Adatkezelés időtartama: a szerződés megszűnését követő 5. év végéig</w:t>
      </w:r>
    </w:p>
    <w:p w14:paraId="18DB63AD" w14:textId="77777777" w:rsidR="00D514C9" w:rsidRDefault="00D514C9">
      <w:pPr>
        <w:tabs>
          <w:tab w:val="left" w:pos="567"/>
        </w:tabs>
        <w:spacing w:after="0" w:line="276" w:lineRule="auto"/>
        <w:jc w:val="both"/>
        <w:rPr>
          <w:rFonts w:ascii="Times New Roman" w:eastAsia="Times New Roman" w:hAnsi="Times New Roman" w:cs="Times New Roman"/>
        </w:rPr>
      </w:pPr>
    </w:p>
    <w:p w14:paraId="18DB63AE" w14:textId="77777777" w:rsidR="00D514C9" w:rsidRDefault="005A7912" w:rsidP="00680FB9">
      <w:pPr>
        <w:numPr>
          <w:ilvl w:val="2"/>
          <w:numId w:val="24"/>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Személyesen közreműködő egyéni vállalkozók személyes adatainak kezelése</w:t>
      </w:r>
    </w:p>
    <w:p w14:paraId="18DB63AF" w14:textId="77777777" w:rsidR="00D514C9" w:rsidRDefault="00D514C9">
      <w:pPr>
        <w:pBdr>
          <w:top w:val="nil"/>
          <w:left w:val="nil"/>
          <w:bottom w:val="nil"/>
          <w:right w:val="nil"/>
          <w:between w:val="nil"/>
        </w:pBdr>
        <w:tabs>
          <w:tab w:val="left" w:pos="567"/>
        </w:tabs>
        <w:spacing w:after="0" w:line="276" w:lineRule="auto"/>
        <w:ind w:hanging="284"/>
        <w:jc w:val="both"/>
        <w:rPr>
          <w:rFonts w:ascii="Times New Roman" w:eastAsia="Times New Roman" w:hAnsi="Times New Roman" w:cs="Times New Roman"/>
          <w:b/>
          <w:color w:val="000000"/>
        </w:rPr>
      </w:pPr>
    </w:p>
    <w:p w14:paraId="18DB63B0" w14:textId="77777777" w:rsidR="00D514C9" w:rsidRDefault="005A7912" w:rsidP="00680FB9">
      <w:pPr>
        <w:numPr>
          <w:ilvl w:val="1"/>
          <w:numId w:val="4"/>
        </w:numPr>
        <w:tabs>
          <w:tab w:val="left" w:pos="567"/>
          <w:tab w:val="left" w:pos="851"/>
        </w:tabs>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rPr>
        <w:t>Kezelt adatok köre: név, emailcím, telefonszám, székhely, nyilvántartási szám, adószám, bankszámlaszám</w:t>
      </w:r>
    </w:p>
    <w:p w14:paraId="18DB63B1" w14:textId="77777777" w:rsidR="00D514C9" w:rsidRDefault="005A7912" w:rsidP="00680FB9">
      <w:pPr>
        <w:numPr>
          <w:ilvl w:val="1"/>
          <w:numId w:val="4"/>
        </w:numPr>
        <w:tabs>
          <w:tab w:val="left" w:pos="567"/>
          <w:tab w:val="left" w:pos="851"/>
        </w:tabs>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rPr>
        <w:t>Adatkezelés célja: a szerződés megkötése és teljesítése</w:t>
      </w:r>
    </w:p>
    <w:p w14:paraId="18DB63B2" w14:textId="77777777" w:rsidR="00D514C9" w:rsidRDefault="005A7912" w:rsidP="00680FB9">
      <w:pPr>
        <w:numPr>
          <w:ilvl w:val="1"/>
          <w:numId w:val="4"/>
        </w:numPr>
        <w:tabs>
          <w:tab w:val="left" w:pos="567"/>
          <w:tab w:val="left" w:pos="851"/>
        </w:tabs>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rPr>
        <w:t>Adatkezelés jogalapja: a szerződés megkötése és teljesítése, a szerződés megszűnését követően az adatkezelő jogos érdeke</w:t>
      </w:r>
    </w:p>
    <w:p w14:paraId="18DB63B3" w14:textId="77777777" w:rsidR="00D514C9" w:rsidRDefault="005A7912" w:rsidP="00680FB9">
      <w:pPr>
        <w:numPr>
          <w:ilvl w:val="1"/>
          <w:numId w:val="4"/>
        </w:numPr>
        <w:tabs>
          <w:tab w:val="left" w:pos="567"/>
        </w:tabs>
        <w:spacing w:after="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rPr>
        <w:t>Adatkezelés időtartama: a szerződés megszűnését követő 5. év végéig</w:t>
      </w:r>
    </w:p>
    <w:p w14:paraId="18DB63B4" w14:textId="77777777" w:rsidR="00D514C9" w:rsidRDefault="00D514C9">
      <w:pPr>
        <w:tabs>
          <w:tab w:val="left" w:pos="567"/>
        </w:tabs>
        <w:spacing w:after="0" w:line="276" w:lineRule="auto"/>
        <w:jc w:val="both"/>
        <w:rPr>
          <w:rFonts w:ascii="Times New Roman" w:eastAsia="Times New Roman" w:hAnsi="Times New Roman" w:cs="Times New Roman"/>
        </w:rPr>
      </w:pPr>
    </w:p>
    <w:p w14:paraId="18DB63B5" w14:textId="77777777" w:rsidR="00D514C9" w:rsidRDefault="005A7912" w:rsidP="00680FB9">
      <w:pPr>
        <w:numPr>
          <w:ilvl w:val="2"/>
          <w:numId w:val="24"/>
        </w:numPr>
        <w:pBdr>
          <w:top w:val="nil"/>
          <w:left w:val="nil"/>
          <w:bottom w:val="nil"/>
          <w:right w:val="nil"/>
          <w:between w:val="nil"/>
        </w:pBdr>
        <w:tabs>
          <w:tab w:val="left" w:pos="567"/>
          <w:tab w:val="left" w:pos="851"/>
        </w:tabs>
        <w:spacing w:after="0" w:line="276" w:lineRule="auto"/>
        <w:ind w:left="0" w:firstLine="0"/>
        <w:jc w:val="both"/>
        <w:rPr>
          <w:rFonts w:ascii="Times New Roman" w:eastAsia="Times New Roman" w:hAnsi="Times New Roman" w:cs="Times New Roman"/>
          <w:b/>
          <w:color w:val="000000"/>
        </w:rPr>
      </w:pPr>
      <w:r>
        <w:rPr>
          <w:rFonts w:ascii="Times New Roman" w:eastAsia="Times New Roman" w:hAnsi="Times New Roman" w:cs="Times New Roman"/>
          <w:b/>
          <w:color w:val="000000"/>
        </w:rPr>
        <w:t>Magánszemély szerződő partnerek személyes adatainak kezelése</w:t>
      </w:r>
    </w:p>
    <w:p w14:paraId="18DB63B6" w14:textId="77777777" w:rsidR="00D514C9" w:rsidRDefault="00D514C9">
      <w:pPr>
        <w:pBdr>
          <w:top w:val="nil"/>
          <w:left w:val="nil"/>
          <w:bottom w:val="nil"/>
          <w:right w:val="nil"/>
          <w:between w:val="nil"/>
        </w:pBdr>
        <w:tabs>
          <w:tab w:val="left" w:pos="567"/>
          <w:tab w:val="left" w:pos="851"/>
        </w:tabs>
        <w:spacing w:after="0" w:line="276" w:lineRule="auto"/>
        <w:jc w:val="both"/>
        <w:rPr>
          <w:rFonts w:ascii="Times New Roman" w:eastAsia="Times New Roman" w:hAnsi="Times New Roman" w:cs="Times New Roman"/>
          <w:b/>
          <w:color w:val="000000"/>
        </w:rPr>
      </w:pPr>
    </w:p>
    <w:p w14:paraId="18DB63B7" w14:textId="77777777" w:rsidR="00D514C9" w:rsidRDefault="005A7912" w:rsidP="00680FB9">
      <w:pPr>
        <w:numPr>
          <w:ilvl w:val="3"/>
          <w:numId w:val="24"/>
        </w:numPr>
        <w:pBdr>
          <w:top w:val="nil"/>
          <w:left w:val="nil"/>
          <w:bottom w:val="nil"/>
          <w:right w:val="nil"/>
          <w:between w:val="nil"/>
        </w:pBdr>
        <w:tabs>
          <w:tab w:val="left" w:pos="567"/>
        </w:tabs>
        <w:spacing w:after="0" w:line="276" w:lineRule="auto"/>
        <w:ind w:left="0" w:firstLine="0"/>
        <w:jc w:val="both"/>
        <w:rPr>
          <w:rFonts w:ascii="Times New Roman" w:eastAsia="Times New Roman" w:hAnsi="Times New Roman" w:cs="Times New Roman"/>
          <w:i/>
          <w:color w:val="000000"/>
        </w:rPr>
      </w:pPr>
      <w:r>
        <w:rPr>
          <w:rFonts w:ascii="Times New Roman" w:eastAsia="Times New Roman" w:hAnsi="Times New Roman" w:cs="Times New Roman"/>
          <w:i/>
          <w:color w:val="000000"/>
        </w:rPr>
        <w:t>Kapcsolattartási adatok</w:t>
      </w:r>
    </w:p>
    <w:p w14:paraId="18DB63B8" w14:textId="77777777" w:rsidR="00D514C9" w:rsidRDefault="005A7912" w:rsidP="00680FB9">
      <w:pPr>
        <w:numPr>
          <w:ilvl w:val="1"/>
          <w:numId w:val="6"/>
        </w:numPr>
        <w:tabs>
          <w:tab w:val="left" w:pos="567"/>
        </w:tabs>
        <w:spacing w:after="0" w:line="276" w:lineRule="auto"/>
        <w:ind w:left="0" w:firstLine="0"/>
        <w:jc w:val="both"/>
        <w:rPr>
          <w:rFonts w:ascii="Times New Roman" w:eastAsia="Times New Roman" w:hAnsi="Times New Roman" w:cs="Times New Roman"/>
        </w:rPr>
      </w:pPr>
      <w:r>
        <w:rPr>
          <w:rFonts w:ascii="Times New Roman" w:eastAsia="Times New Roman" w:hAnsi="Times New Roman" w:cs="Times New Roman"/>
        </w:rPr>
        <w:t>Kezelt adatok köre: név, email-cím, telefonszám, levelezési cím</w:t>
      </w:r>
    </w:p>
    <w:p w14:paraId="18DB63B9" w14:textId="77777777" w:rsidR="00D514C9" w:rsidRDefault="005A7912" w:rsidP="00680FB9">
      <w:pPr>
        <w:numPr>
          <w:ilvl w:val="1"/>
          <w:numId w:val="6"/>
        </w:numPr>
        <w:tabs>
          <w:tab w:val="left" w:pos="567"/>
        </w:tabs>
        <w:spacing w:after="0" w:line="276" w:lineRule="auto"/>
        <w:ind w:left="0" w:firstLine="0"/>
        <w:jc w:val="both"/>
        <w:rPr>
          <w:rFonts w:ascii="Times New Roman" w:eastAsia="Times New Roman" w:hAnsi="Times New Roman" w:cs="Times New Roman"/>
        </w:rPr>
      </w:pPr>
      <w:r>
        <w:rPr>
          <w:rFonts w:ascii="Times New Roman" w:eastAsia="Times New Roman" w:hAnsi="Times New Roman" w:cs="Times New Roman"/>
        </w:rPr>
        <w:t xml:space="preserve">Adatkezelés célja: kapcsolattartás </w:t>
      </w:r>
    </w:p>
    <w:p w14:paraId="18DB63BA" w14:textId="77777777" w:rsidR="00D514C9" w:rsidRDefault="005A7912" w:rsidP="00680FB9">
      <w:pPr>
        <w:numPr>
          <w:ilvl w:val="1"/>
          <w:numId w:val="6"/>
        </w:numPr>
        <w:tabs>
          <w:tab w:val="left" w:pos="567"/>
        </w:tabs>
        <w:spacing w:after="0" w:line="276" w:lineRule="auto"/>
        <w:ind w:left="567" w:hanging="567"/>
        <w:jc w:val="both"/>
        <w:rPr>
          <w:rFonts w:ascii="Times New Roman" w:eastAsia="Times New Roman" w:hAnsi="Times New Roman" w:cs="Times New Roman"/>
        </w:rPr>
      </w:pPr>
      <w:r>
        <w:rPr>
          <w:rFonts w:ascii="Times New Roman" w:eastAsia="Times New Roman" w:hAnsi="Times New Roman" w:cs="Times New Roman"/>
        </w:rPr>
        <w:t>Adatkezelés jogalapja: a szerződés megkötéséhez, a szerződéskötést követően a szerződés teljesítéséhez szükséges feltétel, a szerződés megszűnését követően az adatkezelő jogos érdeke</w:t>
      </w:r>
    </w:p>
    <w:p w14:paraId="18DB63BB" w14:textId="77777777" w:rsidR="00D514C9" w:rsidRDefault="005A7912" w:rsidP="00680FB9">
      <w:pPr>
        <w:numPr>
          <w:ilvl w:val="1"/>
          <w:numId w:val="6"/>
        </w:numPr>
        <w:tabs>
          <w:tab w:val="left" w:pos="567"/>
        </w:tabs>
        <w:spacing w:after="0" w:line="276" w:lineRule="auto"/>
        <w:ind w:left="0" w:firstLine="0"/>
        <w:jc w:val="both"/>
        <w:rPr>
          <w:rFonts w:ascii="Times New Roman" w:eastAsia="Times New Roman" w:hAnsi="Times New Roman" w:cs="Times New Roman"/>
        </w:rPr>
      </w:pPr>
      <w:r>
        <w:rPr>
          <w:rFonts w:ascii="Times New Roman" w:eastAsia="Times New Roman" w:hAnsi="Times New Roman" w:cs="Times New Roman"/>
        </w:rPr>
        <w:t>Adatkezelés időtartama: a szerződés megszűnését követő 5. év végéig</w:t>
      </w:r>
    </w:p>
    <w:p w14:paraId="18DB63BC" w14:textId="77777777" w:rsidR="00D514C9" w:rsidRDefault="00D514C9">
      <w:pPr>
        <w:spacing w:after="0" w:line="276" w:lineRule="auto"/>
        <w:jc w:val="both"/>
        <w:rPr>
          <w:rFonts w:ascii="Times New Roman" w:eastAsia="Times New Roman" w:hAnsi="Times New Roman" w:cs="Times New Roman"/>
        </w:rPr>
      </w:pPr>
    </w:p>
    <w:p w14:paraId="18DB63BD" w14:textId="77777777" w:rsidR="00D514C9" w:rsidRDefault="005A7912" w:rsidP="00680FB9">
      <w:pPr>
        <w:numPr>
          <w:ilvl w:val="3"/>
          <w:numId w:val="24"/>
        </w:numPr>
        <w:pBdr>
          <w:top w:val="nil"/>
          <w:left w:val="nil"/>
          <w:bottom w:val="nil"/>
          <w:right w:val="nil"/>
          <w:between w:val="nil"/>
        </w:pBdr>
        <w:spacing w:after="0" w:line="276" w:lineRule="auto"/>
        <w:ind w:left="567" w:hanging="567"/>
        <w:jc w:val="both"/>
        <w:rPr>
          <w:rFonts w:ascii="Times New Roman" w:eastAsia="Times New Roman" w:hAnsi="Times New Roman" w:cs="Times New Roman"/>
          <w:i/>
          <w:color w:val="000000"/>
        </w:rPr>
      </w:pPr>
      <w:r>
        <w:rPr>
          <w:rFonts w:ascii="Times New Roman" w:eastAsia="Times New Roman" w:hAnsi="Times New Roman" w:cs="Times New Roman"/>
          <w:i/>
          <w:color w:val="000000"/>
        </w:rPr>
        <w:t>Szerződésben rögzített bejelentési adatok</w:t>
      </w:r>
    </w:p>
    <w:p w14:paraId="18DB63BE" w14:textId="77777777" w:rsidR="00D514C9" w:rsidRDefault="005A7912" w:rsidP="00680FB9">
      <w:pPr>
        <w:numPr>
          <w:ilvl w:val="1"/>
          <w:numId w:val="2"/>
        </w:numPr>
        <w:tabs>
          <w:tab w:val="left" w:pos="567"/>
        </w:tabs>
        <w:spacing w:after="0" w:line="276" w:lineRule="auto"/>
        <w:ind w:left="567" w:hanging="567"/>
        <w:jc w:val="both"/>
        <w:rPr>
          <w:rFonts w:ascii="Times New Roman" w:eastAsia="Times New Roman" w:hAnsi="Times New Roman" w:cs="Times New Roman"/>
        </w:rPr>
      </w:pPr>
      <w:r>
        <w:rPr>
          <w:rFonts w:ascii="Times New Roman" w:eastAsia="Times New Roman" w:hAnsi="Times New Roman" w:cs="Times New Roman"/>
        </w:rPr>
        <w:t>Kezelt adatok köre: név, állampolgárság, anyja neve, születési hely, idő, lakcím vagy tartózkodási hely, társadalombiztosítási azonosító jel (TAJ), adóazonosító, családi adókedvezménnyel kapcsolatos hozzátartozói adatok</w:t>
      </w:r>
    </w:p>
    <w:p w14:paraId="18DB63BF" w14:textId="77777777" w:rsidR="00D514C9" w:rsidRDefault="005A7912" w:rsidP="00680FB9">
      <w:pPr>
        <w:numPr>
          <w:ilvl w:val="1"/>
          <w:numId w:val="2"/>
        </w:numPr>
        <w:tabs>
          <w:tab w:val="left" w:pos="567"/>
        </w:tabs>
        <w:spacing w:after="0" w:line="276" w:lineRule="auto"/>
        <w:ind w:left="567" w:hanging="567"/>
        <w:jc w:val="both"/>
        <w:rPr>
          <w:rFonts w:ascii="Times New Roman" w:eastAsia="Times New Roman" w:hAnsi="Times New Roman" w:cs="Times New Roman"/>
        </w:rPr>
      </w:pPr>
      <w:r>
        <w:rPr>
          <w:rFonts w:ascii="Times New Roman" w:eastAsia="Times New Roman" w:hAnsi="Times New Roman" w:cs="Times New Roman"/>
        </w:rPr>
        <w:t>Adatkezelés célja: a foglalkoztató (az adatkezelő) jogszabályban meghatározott bejelentési és nyilvántartási kötelezettségének teljesítése</w:t>
      </w:r>
    </w:p>
    <w:p w14:paraId="18DB63C0" w14:textId="77777777" w:rsidR="00D514C9" w:rsidRDefault="005A7912" w:rsidP="00680FB9">
      <w:pPr>
        <w:numPr>
          <w:ilvl w:val="1"/>
          <w:numId w:val="2"/>
        </w:numPr>
        <w:tabs>
          <w:tab w:val="left" w:pos="567"/>
        </w:tabs>
        <w:spacing w:after="0" w:line="276" w:lineRule="auto"/>
        <w:ind w:left="567" w:hanging="567"/>
        <w:jc w:val="both"/>
        <w:rPr>
          <w:rFonts w:ascii="Times New Roman" w:eastAsia="Times New Roman" w:hAnsi="Times New Roman" w:cs="Times New Roman"/>
        </w:rPr>
      </w:pPr>
      <w:r>
        <w:rPr>
          <w:rFonts w:ascii="Times New Roman" w:eastAsia="Times New Roman" w:hAnsi="Times New Roman" w:cs="Times New Roman"/>
        </w:rPr>
        <w:t>Adatkezelés jogalapja: a megbízási jogviszony időtartama alatt az adatkezelőre vonatkozó jogszabályi kötelezettség teljesítése</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a megbízási jogviszony megszűnését követően az adatkezelőre mint foglalkoztatóra vonatkozó nyilvántartási kötelezettség teljesítése</w:t>
      </w:r>
      <w:r>
        <w:rPr>
          <w:rFonts w:ascii="Times New Roman" w:eastAsia="Times New Roman" w:hAnsi="Times New Roman" w:cs="Times New Roman"/>
          <w:vertAlign w:val="superscript"/>
        </w:rPr>
        <w:footnoteReference w:id="6"/>
      </w:r>
    </w:p>
    <w:p w14:paraId="18DB63C1" w14:textId="77777777" w:rsidR="00D514C9" w:rsidRDefault="005A7912" w:rsidP="00680FB9">
      <w:pPr>
        <w:numPr>
          <w:ilvl w:val="1"/>
          <w:numId w:val="2"/>
        </w:numPr>
        <w:tabs>
          <w:tab w:val="left" w:pos="567"/>
        </w:tabs>
        <w:spacing w:after="0" w:line="276" w:lineRule="auto"/>
        <w:ind w:left="567" w:hanging="567"/>
        <w:jc w:val="both"/>
        <w:rPr>
          <w:rFonts w:ascii="Times New Roman" w:eastAsia="Times New Roman" w:hAnsi="Times New Roman" w:cs="Times New Roman"/>
        </w:rPr>
      </w:pPr>
      <w:r>
        <w:rPr>
          <w:rFonts w:ascii="Times New Roman" w:eastAsia="Times New Roman" w:hAnsi="Times New Roman" w:cs="Times New Roman"/>
        </w:rPr>
        <w:t>Adatkezelés időtartama: a megbízási jogviszony megszűnését követő 8. év vége</w:t>
      </w:r>
      <w:r>
        <w:rPr>
          <w:rFonts w:ascii="Times New Roman" w:eastAsia="Times New Roman" w:hAnsi="Times New Roman" w:cs="Times New Roman"/>
          <w:vertAlign w:val="superscript"/>
        </w:rPr>
        <w:footnoteReference w:id="7"/>
      </w:r>
    </w:p>
    <w:p w14:paraId="18DB63C2" w14:textId="77777777" w:rsidR="00D514C9" w:rsidRDefault="00D514C9">
      <w:pPr>
        <w:tabs>
          <w:tab w:val="left" w:pos="851"/>
        </w:tabs>
        <w:spacing w:after="0" w:line="276" w:lineRule="auto"/>
        <w:ind w:left="567" w:hanging="567"/>
        <w:jc w:val="both"/>
        <w:rPr>
          <w:rFonts w:ascii="Times New Roman" w:eastAsia="Times New Roman" w:hAnsi="Times New Roman" w:cs="Times New Roman"/>
        </w:rPr>
      </w:pPr>
    </w:p>
    <w:p w14:paraId="18DB63C3" w14:textId="77777777" w:rsidR="00D514C9" w:rsidRDefault="005A7912" w:rsidP="00680FB9">
      <w:pPr>
        <w:numPr>
          <w:ilvl w:val="3"/>
          <w:numId w:val="24"/>
        </w:numPr>
        <w:pBdr>
          <w:top w:val="nil"/>
          <w:left w:val="nil"/>
          <w:bottom w:val="nil"/>
          <w:right w:val="nil"/>
          <w:between w:val="nil"/>
        </w:pBdr>
        <w:spacing w:after="0" w:line="276" w:lineRule="auto"/>
        <w:ind w:left="284" w:hanging="284"/>
        <w:jc w:val="both"/>
        <w:rPr>
          <w:rFonts w:ascii="Times New Roman" w:eastAsia="Times New Roman" w:hAnsi="Times New Roman" w:cs="Times New Roman"/>
          <w:i/>
          <w:color w:val="000000"/>
        </w:rPr>
      </w:pPr>
      <w:r>
        <w:rPr>
          <w:rFonts w:ascii="Times New Roman" w:eastAsia="Times New Roman" w:hAnsi="Times New Roman" w:cs="Times New Roman"/>
          <w:i/>
          <w:color w:val="000000"/>
        </w:rPr>
        <w:t>Bankszámlaadatok, magánnyugdíjpénztári azonosító (ha van)</w:t>
      </w:r>
    </w:p>
    <w:p w14:paraId="18DB63C4" w14:textId="77777777" w:rsidR="00D514C9" w:rsidRDefault="005A7912" w:rsidP="00680FB9">
      <w:pPr>
        <w:numPr>
          <w:ilvl w:val="0"/>
          <w:numId w:val="18"/>
        </w:numPr>
        <w:pBdr>
          <w:top w:val="nil"/>
          <w:left w:val="nil"/>
          <w:bottom w:val="nil"/>
          <w:right w:val="nil"/>
          <w:between w:val="nil"/>
        </w:pBdr>
        <w:tabs>
          <w:tab w:val="left" w:pos="567"/>
          <w:tab w:val="left" w:pos="1440"/>
        </w:tabs>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Kezelt adatok köre: számlavezető bank neve, bankszámlaszám, ha a bankszámla tulajdonosa nem a megbízott, a számlatulajdonos neve</w:t>
      </w:r>
    </w:p>
    <w:p w14:paraId="18DB63C5" w14:textId="77777777" w:rsidR="00D514C9" w:rsidRDefault="005A7912" w:rsidP="00680FB9">
      <w:pPr>
        <w:numPr>
          <w:ilvl w:val="0"/>
          <w:numId w:val="18"/>
        </w:numPr>
        <w:pBdr>
          <w:top w:val="nil"/>
          <w:left w:val="nil"/>
          <w:bottom w:val="nil"/>
          <w:right w:val="nil"/>
          <w:between w:val="nil"/>
        </w:pBdr>
        <w:tabs>
          <w:tab w:val="left" w:pos="567"/>
          <w:tab w:val="left" w:pos="1440"/>
        </w:tabs>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Adatkezelés célja: a foglalkoztató (az adatkezelő) szerződésben meghatározott fizetési kötelezettségének teljesítése</w:t>
      </w:r>
    </w:p>
    <w:p w14:paraId="18DB63C6" w14:textId="77777777" w:rsidR="00D514C9" w:rsidRDefault="005A7912" w:rsidP="00680FB9">
      <w:pPr>
        <w:numPr>
          <w:ilvl w:val="0"/>
          <w:numId w:val="18"/>
        </w:numPr>
        <w:pBdr>
          <w:top w:val="nil"/>
          <w:left w:val="nil"/>
          <w:bottom w:val="nil"/>
          <w:right w:val="nil"/>
          <w:between w:val="nil"/>
        </w:pBdr>
        <w:tabs>
          <w:tab w:val="left" w:pos="567"/>
          <w:tab w:val="left" w:pos="1440"/>
        </w:tabs>
        <w:spacing w:after="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Adatkezelés jogalapja: a megbízási szerződés teljesítése, a megbízási jogviszony megszűnését követően a foglalkoztató jogos érdeke</w:t>
      </w:r>
    </w:p>
    <w:p w14:paraId="18DB63C7" w14:textId="77777777" w:rsidR="00D514C9" w:rsidRDefault="005A7912" w:rsidP="00680FB9">
      <w:pPr>
        <w:numPr>
          <w:ilvl w:val="0"/>
          <w:numId w:val="18"/>
        </w:numPr>
        <w:pBdr>
          <w:top w:val="nil"/>
          <w:left w:val="nil"/>
          <w:bottom w:val="nil"/>
          <w:right w:val="nil"/>
          <w:between w:val="nil"/>
        </w:pBdr>
        <w:tabs>
          <w:tab w:val="left" w:pos="426"/>
          <w:tab w:val="left" w:pos="1440"/>
        </w:tabs>
        <w:spacing w:after="0" w:line="276" w:lineRule="auto"/>
        <w:ind w:left="567" w:hanging="567"/>
        <w:jc w:val="both"/>
        <w:rPr>
          <w:rFonts w:ascii="Times New Roman" w:eastAsia="Times New Roman" w:hAnsi="Times New Roman" w:cs="Times New Roman"/>
          <w:color w:val="000000"/>
        </w:rPr>
      </w:pPr>
      <w:r>
        <w:rPr>
          <w:rFonts w:ascii="Times New Roman" w:eastAsia="Times New Roman" w:hAnsi="Times New Roman" w:cs="Times New Roman"/>
          <w:color w:val="000000"/>
        </w:rPr>
        <w:t>Adatkezelés időtartama: a szerződés megszűnését követő 5. év végéig</w:t>
      </w:r>
    </w:p>
    <w:p w14:paraId="5E430C88" w14:textId="77777777" w:rsidR="0025125A" w:rsidRDefault="0025125A" w:rsidP="0025125A">
      <w:p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color w:val="000000"/>
        </w:rPr>
      </w:pPr>
    </w:p>
    <w:p w14:paraId="141E1322" w14:textId="3EF94A29" w:rsidR="0025125A" w:rsidRPr="0025125A" w:rsidRDefault="0025125A" w:rsidP="00680FB9">
      <w:pPr>
        <w:numPr>
          <w:ilvl w:val="3"/>
          <w:numId w:val="24"/>
        </w:numPr>
        <w:pBdr>
          <w:top w:val="nil"/>
          <w:left w:val="nil"/>
          <w:bottom w:val="nil"/>
          <w:right w:val="nil"/>
          <w:between w:val="nil"/>
        </w:pBdr>
        <w:spacing w:after="0" w:line="276" w:lineRule="auto"/>
        <w:ind w:left="284" w:hanging="284"/>
        <w:jc w:val="both"/>
        <w:rPr>
          <w:rFonts w:ascii="Times New Roman" w:eastAsia="Times New Roman" w:hAnsi="Times New Roman" w:cs="Times New Roman"/>
          <w:i/>
          <w:color w:val="000000"/>
        </w:rPr>
      </w:pPr>
      <w:r w:rsidRPr="0025125A">
        <w:rPr>
          <w:rFonts w:ascii="Times New Roman" w:eastAsia="Times New Roman" w:hAnsi="Times New Roman" w:cs="Times New Roman"/>
          <w:i/>
          <w:color w:val="000000"/>
        </w:rPr>
        <w:t>Előző munkahelyre vonatkozó információk (UNHCR projektek esetén)</w:t>
      </w:r>
    </w:p>
    <w:p w14:paraId="60D0C09D" w14:textId="77777777" w:rsidR="0025125A" w:rsidRPr="0025125A" w:rsidRDefault="0025125A" w:rsidP="0025125A">
      <w:p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color w:val="000000"/>
        </w:rPr>
      </w:pPr>
      <w:r w:rsidRPr="0025125A">
        <w:rPr>
          <w:rFonts w:ascii="Times New Roman" w:eastAsia="Times New Roman" w:hAnsi="Times New Roman" w:cs="Times New Roman"/>
          <w:color w:val="000000"/>
        </w:rPr>
        <w:t>a.</w:t>
      </w:r>
      <w:r w:rsidRPr="0025125A">
        <w:rPr>
          <w:rFonts w:ascii="Times New Roman" w:eastAsia="Times New Roman" w:hAnsi="Times New Roman" w:cs="Times New Roman"/>
          <w:color w:val="000000"/>
        </w:rPr>
        <w:tab/>
        <w:t>Kezelt adatok köre: a felvételi eljárásrend mellékletében meghatározott információk</w:t>
      </w:r>
    </w:p>
    <w:p w14:paraId="437A28E4" w14:textId="77777777" w:rsidR="0025125A" w:rsidRPr="0025125A" w:rsidRDefault="0025125A" w:rsidP="0025125A">
      <w:p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color w:val="000000"/>
        </w:rPr>
      </w:pPr>
      <w:proofErr w:type="spellStart"/>
      <w:r w:rsidRPr="0025125A">
        <w:rPr>
          <w:rFonts w:ascii="Times New Roman" w:eastAsia="Times New Roman" w:hAnsi="Times New Roman" w:cs="Times New Roman"/>
          <w:color w:val="000000"/>
        </w:rPr>
        <w:t>b.</w:t>
      </w:r>
      <w:proofErr w:type="spellEnd"/>
      <w:r w:rsidRPr="0025125A">
        <w:rPr>
          <w:rFonts w:ascii="Times New Roman" w:eastAsia="Times New Roman" w:hAnsi="Times New Roman" w:cs="Times New Roman"/>
          <w:color w:val="000000"/>
        </w:rPr>
        <w:tab/>
        <w:t>Adatkezelés célja: a jelentkezés elbírálása</w:t>
      </w:r>
    </w:p>
    <w:p w14:paraId="407F9536" w14:textId="77777777" w:rsidR="0025125A" w:rsidRPr="0025125A" w:rsidRDefault="0025125A" w:rsidP="0025125A">
      <w:p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color w:val="000000"/>
        </w:rPr>
      </w:pPr>
      <w:r w:rsidRPr="0025125A">
        <w:rPr>
          <w:rFonts w:ascii="Times New Roman" w:eastAsia="Times New Roman" w:hAnsi="Times New Roman" w:cs="Times New Roman"/>
          <w:color w:val="000000"/>
        </w:rPr>
        <w:t>c.</w:t>
      </w:r>
      <w:r w:rsidRPr="0025125A">
        <w:rPr>
          <w:rFonts w:ascii="Times New Roman" w:eastAsia="Times New Roman" w:hAnsi="Times New Roman" w:cs="Times New Roman"/>
          <w:color w:val="000000"/>
        </w:rPr>
        <w:tab/>
        <w:t>Adatkezelés jogalapja: az érintett hozzájárulása</w:t>
      </w:r>
    </w:p>
    <w:p w14:paraId="099F573B" w14:textId="676AC514" w:rsidR="0025125A" w:rsidRDefault="0025125A" w:rsidP="0025125A">
      <w:p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color w:val="000000"/>
        </w:rPr>
      </w:pPr>
      <w:r w:rsidRPr="0025125A">
        <w:rPr>
          <w:rFonts w:ascii="Times New Roman" w:eastAsia="Times New Roman" w:hAnsi="Times New Roman" w:cs="Times New Roman"/>
          <w:color w:val="000000"/>
        </w:rPr>
        <w:lastRenderedPageBreak/>
        <w:t>d.</w:t>
      </w:r>
      <w:r w:rsidRPr="0025125A">
        <w:rPr>
          <w:rFonts w:ascii="Times New Roman" w:eastAsia="Times New Roman" w:hAnsi="Times New Roman" w:cs="Times New Roman"/>
          <w:color w:val="000000"/>
        </w:rPr>
        <w:tab/>
        <w:t xml:space="preserve">Adatkezelés időtartama: a döntésről való értesítés érintett részére történő megküldéséig, a jelentkező </w:t>
      </w:r>
      <w:r>
        <w:rPr>
          <w:rFonts w:ascii="Times New Roman" w:eastAsia="Times New Roman" w:hAnsi="Times New Roman" w:cs="Times New Roman"/>
          <w:color w:val="000000"/>
        </w:rPr>
        <w:t>megbízása</w:t>
      </w:r>
      <w:r w:rsidRPr="0025125A">
        <w:rPr>
          <w:rFonts w:ascii="Times New Roman" w:eastAsia="Times New Roman" w:hAnsi="Times New Roman" w:cs="Times New Roman"/>
          <w:color w:val="000000"/>
        </w:rPr>
        <w:t xml:space="preserve"> esetében a munkaviszony megszűnésétől számított 5. év végéig.</w:t>
      </w:r>
    </w:p>
    <w:p w14:paraId="27359E0C" w14:textId="77777777" w:rsidR="00F05159" w:rsidRDefault="00F05159" w:rsidP="00F05159">
      <w:p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color w:val="000000"/>
        </w:rPr>
      </w:pPr>
    </w:p>
    <w:p w14:paraId="06DAFCF2" w14:textId="77777777" w:rsidR="00F05159" w:rsidRDefault="00F05159" w:rsidP="00680FB9">
      <w:pPr>
        <w:pStyle w:val="Listaszerbekezds"/>
        <w:numPr>
          <w:ilvl w:val="2"/>
          <w:numId w:val="24"/>
        </w:num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b/>
          <w:bCs/>
          <w:color w:val="000000"/>
        </w:rPr>
      </w:pPr>
      <w:r w:rsidRPr="00F05159">
        <w:rPr>
          <w:rFonts w:ascii="Times New Roman" w:eastAsia="Times New Roman" w:hAnsi="Times New Roman" w:cs="Times New Roman"/>
          <w:b/>
          <w:bCs/>
          <w:color w:val="000000"/>
        </w:rPr>
        <w:t xml:space="preserve"> Közérdekű önkéntes tevékenységet végzők (önkéntesek) adatainak kezelése</w:t>
      </w:r>
    </w:p>
    <w:p w14:paraId="50102195" w14:textId="77777777" w:rsidR="00F05159" w:rsidRDefault="00F05159" w:rsidP="00F05159">
      <w:pPr>
        <w:pStyle w:val="Listaszerbekezds"/>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b/>
          <w:bCs/>
          <w:color w:val="000000"/>
        </w:rPr>
      </w:pPr>
    </w:p>
    <w:p w14:paraId="6E0C4EAC" w14:textId="0615A155" w:rsidR="00F05159" w:rsidRPr="00F05159" w:rsidRDefault="00F05159" w:rsidP="00680FB9">
      <w:pPr>
        <w:pStyle w:val="Listaszerbekezds"/>
        <w:numPr>
          <w:ilvl w:val="3"/>
          <w:numId w:val="24"/>
        </w:num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i/>
          <w:iCs/>
          <w:color w:val="000000"/>
        </w:rPr>
      </w:pPr>
      <w:r w:rsidRPr="00F05159">
        <w:rPr>
          <w:rFonts w:ascii="Times New Roman" w:eastAsia="Times New Roman" w:hAnsi="Times New Roman" w:cs="Times New Roman"/>
          <w:i/>
          <w:iCs/>
          <w:color w:val="000000"/>
        </w:rPr>
        <w:t>Kapcsolattartási adatok</w:t>
      </w:r>
    </w:p>
    <w:p w14:paraId="69331C63" w14:textId="77777777" w:rsidR="00F05159" w:rsidRPr="00F05159" w:rsidRDefault="00F05159" w:rsidP="00F05159">
      <w:p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color w:val="000000"/>
        </w:rPr>
      </w:pPr>
      <w:r w:rsidRPr="00F05159">
        <w:rPr>
          <w:rFonts w:ascii="Times New Roman" w:eastAsia="Times New Roman" w:hAnsi="Times New Roman" w:cs="Times New Roman"/>
          <w:color w:val="000000"/>
        </w:rPr>
        <w:t>a.</w:t>
      </w:r>
      <w:r w:rsidRPr="00F05159">
        <w:rPr>
          <w:rFonts w:ascii="Times New Roman" w:eastAsia="Times New Roman" w:hAnsi="Times New Roman" w:cs="Times New Roman"/>
          <w:color w:val="000000"/>
        </w:rPr>
        <w:tab/>
        <w:t>Kezelt adatok köre: név, email-cím, telefonszám, levelezési cím</w:t>
      </w:r>
    </w:p>
    <w:p w14:paraId="68D4DE33" w14:textId="77777777" w:rsidR="00F05159" w:rsidRPr="00F05159" w:rsidRDefault="00F05159" w:rsidP="00F05159">
      <w:p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color w:val="000000"/>
        </w:rPr>
      </w:pPr>
      <w:proofErr w:type="spellStart"/>
      <w:r w:rsidRPr="00F05159">
        <w:rPr>
          <w:rFonts w:ascii="Times New Roman" w:eastAsia="Times New Roman" w:hAnsi="Times New Roman" w:cs="Times New Roman"/>
          <w:color w:val="000000"/>
        </w:rPr>
        <w:t>b.</w:t>
      </w:r>
      <w:proofErr w:type="spellEnd"/>
      <w:r w:rsidRPr="00F05159">
        <w:rPr>
          <w:rFonts w:ascii="Times New Roman" w:eastAsia="Times New Roman" w:hAnsi="Times New Roman" w:cs="Times New Roman"/>
          <w:color w:val="000000"/>
        </w:rPr>
        <w:tab/>
        <w:t>Adatkezelés célja: kapcsolattartás a jelentkezés elbírálása, a jelentkezéssel kapcsolatos döntés megküldése érdekében</w:t>
      </w:r>
    </w:p>
    <w:p w14:paraId="495D3B5E" w14:textId="77777777" w:rsidR="00F05159" w:rsidRPr="00F05159" w:rsidRDefault="00F05159" w:rsidP="00F05159">
      <w:p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color w:val="000000"/>
        </w:rPr>
      </w:pPr>
      <w:r w:rsidRPr="00F05159">
        <w:rPr>
          <w:rFonts w:ascii="Times New Roman" w:eastAsia="Times New Roman" w:hAnsi="Times New Roman" w:cs="Times New Roman"/>
          <w:color w:val="000000"/>
        </w:rPr>
        <w:t>c.</w:t>
      </w:r>
      <w:r w:rsidRPr="00F05159">
        <w:rPr>
          <w:rFonts w:ascii="Times New Roman" w:eastAsia="Times New Roman" w:hAnsi="Times New Roman" w:cs="Times New Roman"/>
          <w:color w:val="000000"/>
        </w:rPr>
        <w:tab/>
        <w:t>Adatkezelés jogalapja: az adatkezelő jogos érdeke</w:t>
      </w:r>
    </w:p>
    <w:p w14:paraId="18BB741F" w14:textId="77777777" w:rsidR="00F05159" w:rsidRPr="00F05159" w:rsidRDefault="00F05159" w:rsidP="00F05159">
      <w:p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color w:val="000000"/>
        </w:rPr>
      </w:pPr>
      <w:r w:rsidRPr="00F05159">
        <w:rPr>
          <w:rFonts w:ascii="Times New Roman" w:eastAsia="Times New Roman" w:hAnsi="Times New Roman" w:cs="Times New Roman"/>
          <w:color w:val="000000"/>
        </w:rPr>
        <w:t>d.</w:t>
      </w:r>
      <w:r w:rsidRPr="00F05159">
        <w:rPr>
          <w:rFonts w:ascii="Times New Roman" w:eastAsia="Times New Roman" w:hAnsi="Times New Roman" w:cs="Times New Roman"/>
          <w:color w:val="000000"/>
        </w:rPr>
        <w:tab/>
        <w:t>Adatkezelés időtartama: az önkéntes foglalkoztatásának megszűnését követő 5. év vége</w:t>
      </w:r>
    </w:p>
    <w:p w14:paraId="6A627D1C" w14:textId="77777777" w:rsidR="00F05159" w:rsidRPr="00F05159" w:rsidRDefault="00F05159" w:rsidP="00F05159">
      <w:p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color w:val="000000"/>
        </w:rPr>
      </w:pPr>
    </w:p>
    <w:p w14:paraId="5F668FAF" w14:textId="4DDCD986" w:rsidR="00F05159" w:rsidRPr="00F05159" w:rsidRDefault="00F05159" w:rsidP="00F05159">
      <w:p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i/>
          <w:iCs/>
          <w:color w:val="000000"/>
        </w:rPr>
      </w:pPr>
      <w:r w:rsidRPr="00F05159">
        <w:rPr>
          <w:rFonts w:ascii="Times New Roman" w:eastAsia="Times New Roman" w:hAnsi="Times New Roman" w:cs="Times New Roman"/>
          <w:i/>
          <w:iCs/>
          <w:color w:val="000000"/>
        </w:rPr>
        <w:t>3.6.5.2.</w:t>
      </w:r>
      <w:r w:rsidRPr="00F05159">
        <w:rPr>
          <w:rFonts w:ascii="Times New Roman" w:eastAsia="Times New Roman" w:hAnsi="Times New Roman" w:cs="Times New Roman"/>
          <w:i/>
          <w:iCs/>
          <w:color w:val="000000"/>
        </w:rPr>
        <w:t>Szerződéskötési adatok</w:t>
      </w:r>
    </w:p>
    <w:p w14:paraId="7CA317B8" w14:textId="77777777" w:rsidR="00F05159" w:rsidRPr="00F05159" w:rsidRDefault="00F05159" w:rsidP="00F05159">
      <w:p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color w:val="000000"/>
        </w:rPr>
      </w:pPr>
      <w:r w:rsidRPr="00F05159">
        <w:rPr>
          <w:rFonts w:ascii="Times New Roman" w:eastAsia="Times New Roman" w:hAnsi="Times New Roman" w:cs="Times New Roman"/>
          <w:color w:val="000000"/>
        </w:rPr>
        <w:t>a.</w:t>
      </w:r>
      <w:r w:rsidRPr="00F05159">
        <w:rPr>
          <w:rFonts w:ascii="Times New Roman" w:eastAsia="Times New Roman" w:hAnsi="Times New Roman" w:cs="Times New Roman"/>
          <w:color w:val="000000"/>
        </w:rPr>
        <w:tab/>
        <w:t>Kezelt adatok köre: név, anyja neve, születési helye, ideje, lakóhelye (illetve tartózkodási helye), ha nem magyar állampolgár, állampolgársága</w:t>
      </w:r>
    </w:p>
    <w:p w14:paraId="17D1E44F" w14:textId="77777777" w:rsidR="00F05159" w:rsidRPr="00F05159" w:rsidRDefault="00F05159" w:rsidP="00F05159">
      <w:p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color w:val="000000"/>
        </w:rPr>
      </w:pPr>
      <w:proofErr w:type="spellStart"/>
      <w:r w:rsidRPr="00F05159">
        <w:rPr>
          <w:rFonts w:ascii="Times New Roman" w:eastAsia="Times New Roman" w:hAnsi="Times New Roman" w:cs="Times New Roman"/>
          <w:color w:val="000000"/>
        </w:rPr>
        <w:t>b.</w:t>
      </w:r>
      <w:proofErr w:type="spellEnd"/>
      <w:r w:rsidRPr="00F05159">
        <w:rPr>
          <w:rFonts w:ascii="Times New Roman" w:eastAsia="Times New Roman" w:hAnsi="Times New Roman" w:cs="Times New Roman"/>
          <w:color w:val="000000"/>
        </w:rPr>
        <w:tab/>
        <w:t>Adatkezelés célja: az önkéntes nyilvántartásba vétele, az önkéntes tevékenység folytatása, önkéntes szerződés megkötése és teljesítése</w:t>
      </w:r>
    </w:p>
    <w:p w14:paraId="6A3064EB" w14:textId="77777777" w:rsidR="00F05159" w:rsidRPr="00F05159" w:rsidRDefault="00F05159" w:rsidP="00F05159">
      <w:p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color w:val="000000"/>
        </w:rPr>
      </w:pPr>
      <w:r w:rsidRPr="00F05159">
        <w:rPr>
          <w:rFonts w:ascii="Times New Roman" w:eastAsia="Times New Roman" w:hAnsi="Times New Roman" w:cs="Times New Roman"/>
          <w:color w:val="000000"/>
        </w:rPr>
        <w:t>c.</w:t>
      </w:r>
      <w:r w:rsidRPr="00F05159">
        <w:rPr>
          <w:rFonts w:ascii="Times New Roman" w:eastAsia="Times New Roman" w:hAnsi="Times New Roman" w:cs="Times New Roman"/>
          <w:color w:val="000000"/>
        </w:rPr>
        <w:tab/>
        <w:t xml:space="preserve">Adatkezelés jogalapja: az adatkezelőre vonatkozó jogszabályi kötelezettség teljesítése </w:t>
      </w:r>
    </w:p>
    <w:p w14:paraId="5D9C6A61" w14:textId="77777777" w:rsidR="00F05159" w:rsidRPr="00F05159" w:rsidRDefault="00F05159" w:rsidP="00F05159">
      <w:p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color w:val="000000"/>
        </w:rPr>
      </w:pPr>
      <w:r w:rsidRPr="00F05159">
        <w:rPr>
          <w:rFonts w:ascii="Times New Roman" w:eastAsia="Times New Roman" w:hAnsi="Times New Roman" w:cs="Times New Roman"/>
          <w:color w:val="000000"/>
        </w:rPr>
        <w:t>d.</w:t>
      </w:r>
      <w:r w:rsidRPr="00F05159">
        <w:rPr>
          <w:rFonts w:ascii="Times New Roman" w:eastAsia="Times New Roman" w:hAnsi="Times New Roman" w:cs="Times New Roman"/>
          <w:color w:val="000000"/>
        </w:rPr>
        <w:tab/>
        <w:t>Adatkezelés időtartama: az önkéntessel kötött szerződés megszűnése évét követő év első munkanapjáig</w:t>
      </w:r>
    </w:p>
    <w:p w14:paraId="54A9F15D" w14:textId="77777777" w:rsidR="00F05159" w:rsidRPr="00F05159" w:rsidRDefault="00F05159" w:rsidP="00F05159">
      <w:p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color w:val="000000"/>
        </w:rPr>
      </w:pPr>
    </w:p>
    <w:p w14:paraId="169D6CBB" w14:textId="12F06D65" w:rsidR="00F05159" w:rsidRPr="00F05159" w:rsidRDefault="00F05159" w:rsidP="00F05159">
      <w:pPr>
        <w:pBdr>
          <w:top w:val="nil"/>
          <w:left w:val="nil"/>
          <w:bottom w:val="nil"/>
          <w:right w:val="nil"/>
          <w:between w:val="nil"/>
        </w:pBdr>
        <w:tabs>
          <w:tab w:val="left" w:pos="426"/>
          <w:tab w:val="left" w:pos="1440"/>
        </w:tabs>
        <w:spacing w:after="0" w:line="276" w:lineRule="auto"/>
        <w:jc w:val="both"/>
        <w:rPr>
          <w:rFonts w:ascii="Times New Roman" w:eastAsia="Times New Roman" w:hAnsi="Times New Roman" w:cs="Times New Roman"/>
          <w:i/>
          <w:iCs/>
          <w:color w:val="000000"/>
        </w:rPr>
      </w:pPr>
      <w:r w:rsidRPr="00F05159">
        <w:rPr>
          <w:rFonts w:ascii="Times New Roman" w:eastAsia="Times New Roman" w:hAnsi="Times New Roman" w:cs="Times New Roman"/>
          <w:i/>
          <w:iCs/>
          <w:color w:val="000000"/>
        </w:rPr>
        <w:t xml:space="preserve">3.6.5.3. </w:t>
      </w:r>
      <w:r w:rsidRPr="00F05159">
        <w:rPr>
          <w:rFonts w:ascii="Times New Roman" w:eastAsia="Times New Roman" w:hAnsi="Times New Roman" w:cs="Times New Roman"/>
          <w:i/>
          <w:iCs/>
          <w:color w:val="000000"/>
        </w:rPr>
        <w:t>Előző munkahelyre vonatkozó információk (UNHCR projektek esetén)</w:t>
      </w:r>
    </w:p>
    <w:p w14:paraId="306103A6" w14:textId="5E86967A" w:rsidR="00F05159" w:rsidRPr="00F05159" w:rsidRDefault="00F05159" w:rsidP="00680FB9">
      <w:pPr>
        <w:pStyle w:val="Listaszerbekezds"/>
        <w:numPr>
          <w:ilvl w:val="0"/>
          <w:numId w:val="23"/>
        </w:numPr>
        <w:pBdr>
          <w:top w:val="nil"/>
          <w:left w:val="nil"/>
          <w:bottom w:val="nil"/>
          <w:right w:val="nil"/>
          <w:between w:val="nil"/>
        </w:pBdr>
        <w:tabs>
          <w:tab w:val="left" w:pos="426"/>
          <w:tab w:val="left" w:pos="1440"/>
        </w:tabs>
        <w:spacing w:after="0" w:line="276" w:lineRule="auto"/>
        <w:ind w:left="426"/>
        <w:jc w:val="both"/>
        <w:rPr>
          <w:rFonts w:ascii="Times New Roman" w:eastAsia="Times New Roman" w:hAnsi="Times New Roman" w:cs="Times New Roman"/>
          <w:color w:val="000000"/>
        </w:rPr>
      </w:pPr>
      <w:r w:rsidRPr="00F05159">
        <w:rPr>
          <w:rFonts w:ascii="Times New Roman" w:eastAsia="Times New Roman" w:hAnsi="Times New Roman" w:cs="Times New Roman"/>
          <w:color w:val="000000"/>
        </w:rPr>
        <w:t>Kezelt adatok köre: a felvételi eljárásrend mellékletében meghatározott információk</w:t>
      </w:r>
    </w:p>
    <w:p w14:paraId="14D5B63F" w14:textId="7FF8B8F1" w:rsidR="00F05159" w:rsidRPr="00F05159" w:rsidRDefault="00F05159" w:rsidP="00680FB9">
      <w:pPr>
        <w:pStyle w:val="Listaszerbekezds"/>
        <w:numPr>
          <w:ilvl w:val="0"/>
          <w:numId w:val="23"/>
        </w:numPr>
        <w:pBdr>
          <w:top w:val="nil"/>
          <w:left w:val="nil"/>
          <w:bottom w:val="nil"/>
          <w:right w:val="nil"/>
          <w:between w:val="nil"/>
        </w:pBdr>
        <w:tabs>
          <w:tab w:val="left" w:pos="426"/>
          <w:tab w:val="left" w:pos="1440"/>
        </w:tabs>
        <w:spacing w:after="0" w:line="276" w:lineRule="auto"/>
        <w:ind w:left="426"/>
        <w:jc w:val="both"/>
        <w:rPr>
          <w:rFonts w:ascii="Times New Roman" w:eastAsia="Times New Roman" w:hAnsi="Times New Roman" w:cs="Times New Roman"/>
          <w:color w:val="000000"/>
        </w:rPr>
      </w:pPr>
      <w:r w:rsidRPr="00F05159">
        <w:rPr>
          <w:rFonts w:ascii="Times New Roman" w:eastAsia="Times New Roman" w:hAnsi="Times New Roman" w:cs="Times New Roman"/>
          <w:color w:val="000000"/>
        </w:rPr>
        <w:t>Adatkezelés célja: a jelentkezés elbírálása</w:t>
      </w:r>
    </w:p>
    <w:p w14:paraId="65BD588A" w14:textId="4FF8A9A3" w:rsidR="00F05159" w:rsidRPr="00F05159" w:rsidRDefault="00F05159" w:rsidP="00680FB9">
      <w:pPr>
        <w:pStyle w:val="Listaszerbekezds"/>
        <w:numPr>
          <w:ilvl w:val="0"/>
          <w:numId w:val="23"/>
        </w:numPr>
        <w:pBdr>
          <w:top w:val="nil"/>
          <w:left w:val="nil"/>
          <w:bottom w:val="nil"/>
          <w:right w:val="nil"/>
          <w:between w:val="nil"/>
        </w:pBdr>
        <w:tabs>
          <w:tab w:val="left" w:pos="426"/>
          <w:tab w:val="left" w:pos="1440"/>
        </w:tabs>
        <w:spacing w:after="0" w:line="276" w:lineRule="auto"/>
        <w:ind w:left="426"/>
        <w:jc w:val="both"/>
        <w:rPr>
          <w:rFonts w:ascii="Times New Roman" w:eastAsia="Times New Roman" w:hAnsi="Times New Roman" w:cs="Times New Roman"/>
          <w:color w:val="000000"/>
        </w:rPr>
      </w:pPr>
      <w:r w:rsidRPr="00F05159">
        <w:rPr>
          <w:rFonts w:ascii="Times New Roman" w:eastAsia="Times New Roman" w:hAnsi="Times New Roman" w:cs="Times New Roman"/>
          <w:color w:val="000000"/>
        </w:rPr>
        <w:t>Adatkezelés jogalapja: az érintett hozzájárulása</w:t>
      </w:r>
    </w:p>
    <w:p w14:paraId="18DB63C8" w14:textId="3644F5B4" w:rsidR="00D514C9" w:rsidRPr="00F05159" w:rsidRDefault="00F05159" w:rsidP="00680FB9">
      <w:pPr>
        <w:pStyle w:val="Listaszerbekezds"/>
        <w:numPr>
          <w:ilvl w:val="0"/>
          <w:numId w:val="23"/>
        </w:numPr>
        <w:pBdr>
          <w:top w:val="nil"/>
          <w:left w:val="nil"/>
          <w:bottom w:val="nil"/>
          <w:right w:val="nil"/>
          <w:between w:val="nil"/>
        </w:pBdr>
        <w:tabs>
          <w:tab w:val="left" w:pos="426"/>
          <w:tab w:val="left" w:pos="1440"/>
        </w:tabs>
        <w:spacing w:after="0" w:line="276" w:lineRule="auto"/>
        <w:ind w:left="284"/>
        <w:jc w:val="both"/>
        <w:rPr>
          <w:rFonts w:ascii="Times New Roman" w:eastAsia="Times New Roman" w:hAnsi="Times New Roman" w:cs="Times New Roman"/>
          <w:color w:val="000000"/>
        </w:rPr>
      </w:pPr>
      <w:r w:rsidRPr="00F05159">
        <w:rPr>
          <w:rFonts w:ascii="Times New Roman" w:eastAsia="Times New Roman" w:hAnsi="Times New Roman" w:cs="Times New Roman"/>
          <w:color w:val="000000"/>
        </w:rPr>
        <w:t>Adatkezelés időtartama: a döntésről való értesítés érintett részére történő megküldéséig, a jelentkező felvétele esetében a munkaviszony megszűnésétől számított 5. év végéig.</w:t>
      </w:r>
    </w:p>
    <w:p w14:paraId="18DB644D" w14:textId="77777777" w:rsidR="00D514C9" w:rsidRDefault="005A7912" w:rsidP="00680FB9">
      <w:pPr>
        <w:pStyle w:val="Cmsor1"/>
        <w:numPr>
          <w:ilvl w:val="0"/>
          <w:numId w:val="10"/>
        </w:numPr>
        <w:spacing w:before="280" w:after="280" w:line="276" w:lineRule="auto"/>
        <w:rPr>
          <w:sz w:val="22"/>
          <w:szCs w:val="22"/>
        </w:rPr>
      </w:pPr>
      <w:bookmarkStart w:id="7" w:name="_Toc155126227"/>
      <w:r>
        <w:rPr>
          <w:sz w:val="22"/>
          <w:szCs w:val="22"/>
        </w:rPr>
        <w:t>Az érintettek jogai</w:t>
      </w:r>
      <w:bookmarkEnd w:id="7"/>
    </w:p>
    <w:p w14:paraId="18DB644E" w14:textId="21684CEF" w:rsidR="00D514C9" w:rsidRDefault="00653A14" w:rsidP="009A0CE7">
      <w:pPr>
        <w:pStyle w:val="Cmsor2"/>
        <w:numPr>
          <w:ilvl w:val="0"/>
          <w:numId w:val="0"/>
        </w:numPr>
        <w:spacing w:line="276" w:lineRule="auto"/>
        <w:ind w:left="720" w:hanging="720"/>
        <w:rPr>
          <w:sz w:val="22"/>
          <w:szCs w:val="22"/>
        </w:rPr>
      </w:pPr>
      <w:bookmarkStart w:id="8" w:name="_Toc155126228"/>
      <w:r>
        <w:rPr>
          <w:sz w:val="22"/>
          <w:szCs w:val="22"/>
        </w:rPr>
        <w:t>4</w:t>
      </w:r>
      <w:r w:rsidR="005A7912">
        <w:rPr>
          <w:sz w:val="22"/>
          <w:szCs w:val="22"/>
        </w:rPr>
        <w:t>.1. Előzetes tájékoztatáshoz való jog</w:t>
      </w:r>
      <w:bookmarkEnd w:id="8"/>
    </w:p>
    <w:p w14:paraId="18DB644F" w14:textId="151C0E23" w:rsidR="00D514C9" w:rsidRDefault="00653A14" w:rsidP="009A0CE7">
      <w:pPr>
        <w:pStyle w:val="Cmsor1"/>
        <w:numPr>
          <w:ilvl w:val="0"/>
          <w:numId w:val="0"/>
        </w:numPr>
        <w:shd w:val="clear" w:color="auto" w:fill="FFFFFF"/>
        <w:spacing w:before="0" w:after="75" w:line="276" w:lineRule="auto"/>
        <w:jc w:val="both"/>
        <w:rPr>
          <w:b w:val="0"/>
          <w:smallCaps w:val="0"/>
          <w:color w:val="000000"/>
          <w:sz w:val="22"/>
          <w:szCs w:val="22"/>
        </w:rPr>
      </w:pPr>
      <w:bookmarkStart w:id="9" w:name="_heading=h.4i7ojhp" w:colFirst="0" w:colLast="0"/>
      <w:bookmarkStart w:id="10" w:name="_Toc155126229"/>
      <w:bookmarkEnd w:id="9"/>
      <w:r>
        <w:rPr>
          <w:b w:val="0"/>
          <w:smallCaps w:val="0"/>
          <w:color w:val="000000"/>
          <w:sz w:val="22"/>
          <w:szCs w:val="22"/>
        </w:rPr>
        <w:t>4</w:t>
      </w:r>
      <w:r w:rsidR="005A7912">
        <w:rPr>
          <w:b w:val="0"/>
          <w:smallCaps w:val="0"/>
          <w:color w:val="000000"/>
          <w:sz w:val="22"/>
          <w:szCs w:val="22"/>
        </w:rPr>
        <w:t>.1.1.</w:t>
      </w:r>
      <w:r w:rsidR="005A7912">
        <w:rPr>
          <w:b w:val="0"/>
          <w:smallCaps w:val="0"/>
          <w:color w:val="000000"/>
          <w:sz w:val="22"/>
          <w:szCs w:val="22"/>
        </w:rPr>
        <w:tab/>
        <w:t>Az érintett jogosult arra, hogy az adatkezeléssel összefüggő tényekről az adatkezelés megkezdését megelőzően tájékoztatást kapjon. Az adatkezelési tájékoztatót és annak archivált változatait az időbeli hatály megjelölésével a johannitak.hu oldalán</w:t>
      </w:r>
      <w:r w:rsidR="005A7912">
        <w:rPr>
          <w:sz w:val="22"/>
          <w:szCs w:val="22"/>
        </w:rPr>
        <w:t xml:space="preserve"> </w:t>
      </w:r>
      <w:r w:rsidR="005A7912">
        <w:rPr>
          <w:b w:val="0"/>
          <w:smallCaps w:val="0"/>
          <w:color w:val="000000"/>
          <w:sz w:val="22"/>
          <w:szCs w:val="22"/>
        </w:rPr>
        <w:t xml:space="preserve">az </w:t>
      </w:r>
      <w:r w:rsidR="00651201">
        <w:rPr>
          <w:b w:val="0"/>
          <w:smallCaps w:val="0"/>
          <w:color w:val="000000"/>
          <w:sz w:val="22"/>
          <w:szCs w:val="22"/>
        </w:rPr>
        <w:t>Adatkezelő</w:t>
      </w:r>
      <w:r w:rsidR="005A7912">
        <w:rPr>
          <w:b w:val="0"/>
          <w:smallCaps w:val="0"/>
          <w:color w:val="000000"/>
          <w:sz w:val="22"/>
          <w:szCs w:val="22"/>
        </w:rPr>
        <w:t xml:space="preserve"> a honlapján folyamatosan elérhetővé teszi, továbbá az egyes adatkezelési tevékenységekhez kapcsolódó adatgyűjtés, illetve adatrögzítés során az arra a tevékenységre vonatkozó konkrét tájékoztatást</w:t>
      </w:r>
      <w:r w:rsidR="005A7912">
        <w:rPr>
          <w:sz w:val="22"/>
          <w:szCs w:val="22"/>
        </w:rPr>
        <w:t xml:space="preserve"> </w:t>
      </w:r>
      <w:r w:rsidR="005A7912">
        <w:rPr>
          <w:b w:val="0"/>
          <w:smallCaps w:val="0"/>
          <w:color w:val="000000"/>
          <w:sz w:val="22"/>
          <w:szCs w:val="22"/>
        </w:rPr>
        <w:t xml:space="preserve">az adatgyűjtés dokumentumával egyidejűleg azt az érintettnek megküldi, illetve egyéb esetben az érintett által kért módon; e-mailen keresztül vagy postai úton adja meg. Ebben hozzáférhetővé teszi az </w:t>
      </w:r>
      <w:r w:rsidR="00651201">
        <w:rPr>
          <w:b w:val="0"/>
          <w:smallCaps w:val="0"/>
          <w:color w:val="000000"/>
          <w:sz w:val="22"/>
          <w:szCs w:val="22"/>
        </w:rPr>
        <w:t>Adatkezelő</w:t>
      </w:r>
      <w:r w:rsidR="005A7912">
        <w:rPr>
          <w:b w:val="0"/>
          <w:smallCaps w:val="0"/>
          <w:color w:val="000000"/>
          <w:sz w:val="22"/>
          <w:szCs w:val="22"/>
        </w:rPr>
        <w:t xml:space="preserve"> és az adatkezelő nevét, elérhetőségét, az adatkezelés célját, az érintettet megillető jogokat, valamint azok érvényesítése módját, az adatkezelés jogalapját, a kezelt személyes adatok körét és megőrzésének időtartamát, a személyes adatok továbbítása vagy tervezett továbbításának címzettjeit és esetleges garanciái, továbbá, ha a személyes adat nem az érintettől származik, a személyes adatok gyűjtésének forrását, és minden további érdemi tényt.</w:t>
      </w:r>
      <w:bookmarkEnd w:id="10"/>
    </w:p>
    <w:p w14:paraId="18DB6450" w14:textId="5469826A" w:rsidR="00D514C9" w:rsidRDefault="00653A14">
      <w:p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5A7912">
        <w:rPr>
          <w:rFonts w:ascii="Times New Roman" w:eastAsia="Times New Roman" w:hAnsi="Times New Roman" w:cs="Times New Roman"/>
          <w:color w:val="000000"/>
        </w:rPr>
        <w:t xml:space="preserve">.1.2. Mielőtt az </w:t>
      </w:r>
      <w:r w:rsidR="00651201">
        <w:rPr>
          <w:rFonts w:ascii="Times New Roman" w:eastAsia="Times New Roman" w:hAnsi="Times New Roman" w:cs="Times New Roman"/>
          <w:color w:val="000000"/>
        </w:rPr>
        <w:t>Adatkezelő</w:t>
      </w:r>
      <w:r w:rsidR="005A7912">
        <w:rPr>
          <w:rFonts w:ascii="Times New Roman" w:eastAsia="Times New Roman" w:hAnsi="Times New Roman" w:cs="Times New Roman"/>
          <w:color w:val="000000"/>
        </w:rPr>
        <w:t xml:space="preserve"> új adatkezelési tevékenységet indít, vagy korábbi tevékenységét módosítja, előzetesen megvizsgálja a tevékenység, illetve a módosított tevékenység lehetséges hatásait és az érintettekre vonatkozó kockázatait, és az új vagy módosított adatkezelési tevékenységről legalább az </w:t>
      </w:r>
      <w:r w:rsidR="005A7912">
        <w:rPr>
          <w:rFonts w:ascii="Times New Roman" w:eastAsia="Times New Roman" w:hAnsi="Times New Roman" w:cs="Times New Roman"/>
          <w:color w:val="000000"/>
        </w:rPr>
        <w:lastRenderedPageBreak/>
        <w:t>adatkezelés célja és jogalapja, a kezelt adatok köre és az adatkezelés időtartamára kiterjedően érintetteket tájékoztatja.</w:t>
      </w:r>
    </w:p>
    <w:p w14:paraId="18DB6451" w14:textId="77777777" w:rsidR="00D514C9" w:rsidRDefault="00D514C9">
      <w:pPr>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18DB6452" w14:textId="629F81DD" w:rsidR="00D514C9" w:rsidRDefault="00653A14">
      <w:pPr>
        <w:pBdr>
          <w:top w:val="nil"/>
          <w:left w:val="nil"/>
          <w:bottom w:val="nil"/>
          <w:right w:val="nil"/>
          <w:between w:val="nil"/>
        </w:pBdr>
        <w:spacing w:after="0" w:line="276"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4</w:t>
      </w:r>
      <w:r w:rsidR="005A7912">
        <w:rPr>
          <w:rFonts w:ascii="Times New Roman" w:eastAsia="Times New Roman" w:hAnsi="Times New Roman" w:cs="Times New Roman"/>
          <w:b/>
          <w:color w:val="000000"/>
        </w:rPr>
        <w:t>.2.</w:t>
      </w:r>
      <w:r w:rsidR="005A7912">
        <w:rPr>
          <w:rFonts w:ascii="Times New Roman" w:eastAsia="Times New Roman" w:hAnsi="Times New Roman" w:cs="Times New Roman"/>
          <w:b/>
          <w:color w:val="000000"/>
        </w:rPr>
        <w:tab/>
        <w:t>Hozzáférési jog</w:t>
      </w:r>
    </w:p>
    <w:p w14:paraId="18DB6453" w14:textId="77777777" w:rsidR="00D514C9" w:rsidRDefault="00D514C9">
      <w:pPr>
        <w:spacing w:after="0" w:line="276" w:lineRule="auto"/>
        <w:jc w:val="both"/>
        <w:rPr>
          <w:rFonts w:ascii="Times New Roman" w:eastAsia="Times New Roman" w:hAnsi="Times New Roman" w:cs="Times New Roman"/>
        </w:rPr>
      </w:pPr>
    </w:p>
    <w:p w14:paraId="18DB6454" w14:textId="4417FBB5" w:rsidR="00D514C9" w:rsidRDefault="00653A14">
      <w:pPr>
        <w:spacing w:line="276" w:lineRule="auto"/>
        <w:jc w:val="both"/>
        <w:rPr>
          <w:rFonts w:ascii="Times New Roman" w:eastAsia="Times New Roman" w:hAnsi="Times New Roman" w:cs="Times New Roman"/>
        </w:rPr>
      </w:pPr>
      <w:r>
        <w:rPr>
          <w:rFonts w:ascii="Times New Roman" w:eastAsia="Times New Roman" w:hAnsi="Times New Roman" w:cs="Times New Roman"/>
        </w:rPr>
        <w:t>4</w:t>
      </w:r>
      <w:r w:rsidR="005A7912">
        <w:rPr>
          <w:rFonts w:ascii="Times New Roman" w:eastAsia="Times New Roman" w:hAnsi="Times New Roman" w:cs="Times New Roman"/>
        </w:rPr>
        <w:t xml:space="preserve">.2.1. Az érintett jogosult arra, hogy az </w:t>
      </w:r>
      <w:r w:rsidR="00651201">
        <w:rPr>
          <w:rFonts w:ascii="Times New Roman" w:eastAsia="Times New Roman" w:hAnsi="Times New Roman" w:cs="Times New Roman"/>
        </w:rPr>
        <w:t>Adatkezelő</w:t>
      </w:r>
      <w:r w:rsidR="005A7912">
        <w:rPr>
          <w:rFonts w:ascii="Times New Roman" w:eastAsia="Times New Roman" w:hAnsi="Times New Roman" w:cs="Times New Roman"/>
        </w:rPr>
        <w:t>t</w:t>
      </w:r>
      <w:r>
        <w:rPr>
          <w:rFonts w:ascii="Times New Roman" w:eastAsia="Times New Roman" w:hAnsi="Times New Roman" w:cs="Times New Roman"/>
        </w:rPr>
        <w:t>ő</w:t>
      </w:r>
      <w:r w:rsidR="005A7912">
        <w:rPr>
          <w:rFonts w:ascii="Times New Roman" w:eastAsia="Times New Roman" w:hAnsi="Times New Roman" w:cs="Times New Roman"/>
        </w:rPr>
        <w:t>l</w:t>
      </w:r>
      <w:r>
        <w:rPr>
          <w:rFonts w:ascii="Times New Roman" w:eastAsia="Times New Roman" w:hAnsi="Times New Roman" w:cs="Times New Roman"/>
        </w:rPr>
        <w:t xml:space="preserve">, hogy </w:t>
      </w:r>
      <w:r w:rsidR="005A7912">
        <w:rPr>
          <w:rFonts w:ascii="Times New Roman" w:eastAsia="Times New Roman" w:hAnsi="Times New Roman" w:cs="Times New Roman"/>
        </w:rPr>
        <w:t xml:space="preserve">visszajelzést kapjon arra vonatkozóan, hogy személyes adatainak kezelése folyamatban van-e, és ha ilyen adatkezelés folyamatban van, jogosult arra, hogy a személyes adatokhoz és az adatkezeléshez kapcsolódó információkhoz hozzáférést kapjon. </w:t>
      </w:r>
    </w:p>
    <w:p w14:paraId="18DB6455" w14:textId="44145ED0" w:rsidR="00D514C9" w:rsidRDefault="00653A14" w:rsidP="009A0CE7">
      <w:pPr>
        <w:pStyle w:val="Cmsor1"/>
        <w:numPr>
          <w:ilvl w:val="0"/>
          <w:numId w:val="0"/>
        </w:numPr>
        <w:shd w:val="clear" w:color="auto" w:fill="FFFFFF"/>
        <w:spacing w:before="0" w:after="0" w:line="276" w:lineRule="auto"/>
        <w:jc w:val="both"/>
        <w:rPr>
          <w:b w:val="0"/>
          <w:smallCaps w:val="0"/>
          <w:color w:val="000000"/>
          <w:sz w:val="22"/>
          <w:szCs w:val="22"/>
        </w:rPr>
      </w:pPr>
      <w:bookmarkStart w:id="11" w:name="_heading=h.2xcytpi" w:colFirst="0" w:colLast="0"/>
      <w:bookmarkStart w:id="12" w:name="_Toc155126230"/>
      <w:bookmarkEnd w:id="11"/>
      <w:r>
        <w:rPr>
          <w:b w:val="0"/>
          <w:sz w:val="22"/>
          <w:szCs w:val="22"/>
        </w:rPr>
        <w:t>4</w:t>
      </w:r>
      <w:r w:rsidR="005A7912">
        <w:rPr>
          <w:b w:val="0"/>
          <w:sz w:val="22"/>
          <w:szCs w:val="22"/>
        </w:rPr>
        <w:t xml:space="preserve">.2.2. </w:t>
      </w:r>
      <w:r w:rsidR="005A7912">
        <w:rPr>
          <w:b w:val="0"/>
          <w:smallCaps w:val="0"/>
          <w:color w:val="000000"/>
          <w:sz w:val="22"/>
          <w:szCs w:val="22"/>
        </w:rPr>
        <w:t xml:space="preserve">Az </w:t>
      </w:r>
      <w:r w:rsidR="00651201">
        <w:rPr>
          <w:b w:val="0"/>
          <w:smallCaps w:val="0"/>
          <w:color w:val="000000"/>
          <w:sz w:val="22"/>
          <w:szCs w:val="22"/>
        </w:rPr>
        <w:t>Adatkezelő</w:t>
      </w:r>
      <w:r w:rsidR="005A7912">
        <w:rPr>
          <w:b w:val="0"/>
          <w:smallCaps w:val="0"/>
          <w:color w:val="000000"/>
          <w:sz w:val="22"/>
          <w:szCs w:val="22"/>
        </w:rPr>
        <w:t xml:space="preserve"> az érintett kérésére tájékoztatást ad az általa vagy az általa megbízott, a vele munkavégzésre irányuló, munkaviszonytól eltérő más jogviszonyban álló adatfeldolgozó által kezelt személyes adatairól, és azok forrásáról, az adatkezelés céljáról, jogalapjáról, időtartamáról, az adatfeldolgozó nevéről, címéről és az adatkezeléssel összefüggő tevékenységéről, továbbá – az érintett személyes adatainak továbbítása esetén – az adattovábbítás jogalapjáról és címzettjéről, az adatkezeléssel kapcsolatban megillető jogairól és azok érvényesítési módjairól.</w:t>
      </w:r>
      <w:bookmarkEnd w:id="12"/>
      <w:r w:rsidR="005A7912">
        <w:rPr>
          <w:b w:val="0"/>
          <w:smallCaps w:val="0"/>
          <w:color w:val="000000"/>
          <w:sz w:val="22"/>
          <w:szCs w:val="22"/>
        </w:rPr>
        <w:t xml:space="preserve"> </w:t>
      </w:r>
    </w:p>
    <w:p w14:paraId="39900225" w14:textId="578E6338" w:rsidR="009A0CE7" w:rsidRDefault="00653A14" w:rsidP="009A0CE7">
      <w:pPr>
        <w:pStyle w:val="Cmsor1"/>
        <w:numPr>
          <w:ilvl w:val="0"/>
          <w:numId w:val="0"/>
        </w:numPr>
        <w:shd w:val="clear" w:color="auto" w:fill="FFFFFF"/>
        <w:spacing w:before="0" w:after="0" w:line="276" w:lineRule="auto"/>
        <w:jc w:val="both"/>
        <w:rPr>
          <w:b w:val="0"/>
          <w:smallCaps w:val="0"/>
          <w:color w:val="000000"/>
          <w:sz w:val="22"/>
          <w:szCs w:val="22"/>
        </w:rPr>
      </w:pPr>
      <w:bookmarkStart w:id="13" w:name="_heading=h.1ci93xb" w:colFirst="0" w:colLast="0"/>
      <w:bookmarkStart w:id="14" w:name="_Toc155126231"/>
      <w:bookmarkEnd w:id="13"/>
      <w:r>
        <w:rPr>
          <w:b w:val="0"/>
          <w:smallCaps w:val="0"/>
          <w:color w:val="000000"/>
          <w:sz w:val="22"/>
          <w:szCs w:val="22"/>
        </w:rPr>
        <w:t>4</w:t>
      </w:r>
      <w:r w:rsidR="005A7912">
        <w:rPr>
          <w:b w:val="0"/>
          <w:smallCaps w:val="0"/>
          <w:color w:val="000000"/>
          <w:sz w:val="22"/>
          <w:szCs w:val="22"/>
        </w:rPr>
        <w:t>.2.3.</w:t>
      </w:r>
      <w:r w:rsidR="005A7912">
        <w:rPr>
          <w:b w:val="0"/>
          <w:smallCaps w:val="0"/>
          <w:color w:val="000000"/>
          <w:sz w:val="22"/>
          <w:szCs w:val="22"/>
        </w:rPr>
        <w:tab/>
        <w:t xml:space="preserve">A kérésnek az </w:t>
      </w:r>
      <w:r w:rsidR="00651201">
        <w:rPr>
          <w:b w:val="0"/>
          <w:smallCaps w:val="0"/>
          <w:color w:val="000000"/>
          <w:sz w:val="22"/>
          <w:szCs w:val="22"/>
        </w:rPr>
        <w:t>Adatkezelő</w:t>
      </w:r>
      <w:r w:rsidR="005A7912">
        <w:rPr>
          <w:b w:val="0"/>
          <w:smallCaps w:val="0"/>
          <w:color w:val="000000"/>
          <w:sz w:val="22"/>
          <w:szCs w:val="22"/>
        </w:rPr>
        <w:t xml:space="preserve"> telefonon keresztül csak akkor tesz eleget, ha az érintett az </w:t>
      </w:r>
      <w:r w:rsidR="00651201">
        <w:rPr>
          <w:b w:val="0"/>
          <w:smallCaps w:val="0"/>
          <w:color w:val="000000"/>
          <w:sz w:val="22"/>
          <w:szCs w:val="22"/>
        </w:rPr>
        <w:t>Adatkezelő</w:t>
      </w:r>
      <w:r w:rsidR="005A7912">
        <w:rPr>
          <w:b w:val="0"/>
          <w:smallCaps w:val="0"/>
          <w:color w:val="000000"/>
          <w:sz w:val="22"/>
          <w:szCs w:val="22"/>
        </w:rPr>
        <w:t xml:space="preserve"> számára korábban megadott telefonszámról telefonál, és az </w:t>
      </w:r>
      <w:r w:rsidR="00651201">
        <w:rPr>
          <w:b w:val="0"/>
          <w:smallCaps w:val="0"/>
          <w:color w:val="000000"/>
          <w:sz w:val="22"/>
          <w:szCs w:val="22"/>
        </w:rPr>
        <w:t>Adatkezelő</w:t>
      </w:r>
      <w:r w:rsidR="005A7912">
        <w:rPr>
          <w:b w:val="0"/>
          <w:smallCaps w:val="0"/>
          <w:color w:val="000000"/>
          <w:sz w:val="22"/>
          <w:szCs w:val="22"/>
        </w:rPr>
        <w:t xml:space="preserve"> munkavállalói egyértelműen azonosítani tudják.</w:t>
      </w:r>
      <w:bookmarkStart w:id="15" w:name="_heading=h.3whwml4" w:colFirst="0" w:colLast="0"/>
      <w:bookmarkEnd w:id="14"/>
      <w:bookmarkEnd w:id="15"/>
    </w:p>
    <w:p w14:paraId="28C53297" w14:textId="536F22EB" w:rsidR="009A0CE7" w:rsidRDefault="00653A14" w:rsidP="009A0CE7">
      <w:pPr>
        <w:pStyle w:val="Cmsor1"/>
        <w:numPr>
          <w:ilvl w:val="0"/>
          <w:numId w:val="0"/>
        </w:numPr>
        <w:shd w:val="clear" w:color="auto" w:fill="FFFFFF"/>
        <w:spacing w:before="0" w:after="0" w:line="276" w:lineRule="auto"/>
        <w:jc w:val="both"/>
        <w:rPr>
          <w:b w:val="0"/>
          <w:smallCaps w:val="0"/>
          <w:color w:val="000000"/>
          <w:sz w:val="22"/>
          <w:szCs w:val="22"/>
        </w:rPr>
      </w:pPr>
      <w:bookmarkStart w:id="16" w:name="_Toc155126232"/>
      <w:r>
        <w:rPr>
          <w:b w:val="0"/>
          <w:smallCaps w:val="0"/>
          <w:color w:val="000000"/>
          <w:sz w:val="22"/>
          <w:szCs w:val="22"/>
        </w:rPr>
        <w:t>4</w:t>
      </w:r>
      <w:r w:rsidR="005A7912">
        <w:rPr>
          <w:b w:val="0"/>
          <w:smallCaps w:val="0"/>
          <w:color w:val="000000"/>
          <w:sz w:val="22"/>
          <w:szCs w:val="22"/>
        </w:rPr>
        <w:t>.2.4.</w:t>
      </w:r>
      <w:r w:rsidR="005A7912">
        <w:rPr>
          <w:b w:val="0"/>
          <w:smallCaps w:val="0"/>
          <w:color w:val="000000"/>
          <w:sz w:val="22"/>
          <w:szCs w:val="22"/>
        </w:rPr>
        <w:tab/>
        <w:t xml:space="preserve">Az </w:t>
      </w:r>
      <w:r w:rsidR="00651201">
        <w:rPr>
          <w:b w:val="0"/>
          <w:smallCaps w:val="0"/>
          <w:color w:val="000000"/>
          <w:sz w:val="22"/>
          <w:szCs w:val="22"/>
        </w:rPr>
        <w:t>Adatkezelő</w:t>
      </w:r>
      <w:r w:rsidR="005A7912">
        <w:rPr>
          <w:b w:val="0"/>
          <w:smallCaps w:val="0"/>
          <w:color w:val="000000"/>
          <w:sz w:val="22"/>
          <w:szCs w:val="22"/>
        </w:rPr>
        <w:t xml:space="preserve"> köteles a kérelem benyújtásától számított legrövidebb idő alatt, de legfeljebb 15 napon belül írásban, közérthető formában megadni a tájékoztatást. A döntésről az érintettet írásban, vagy ha az érintett a kérelmet elektronikus úton nyújtotta be, elektronikus úton értesíti. Ha az </w:t>
      </w:r>
      <w:r w:rsidR="00651201">
        <w:rPr>
          <w:b w:val="0"/>
          <w:smallCaps w:val="0"/>
          <w:color w:val="000000"/>
          <w:sz w:val="22"/>
          <w:szCs w:val="22"/>
        </w:rPr>
        <w:t>Adatkezelő</w:t>
      </w:r>
      <w:r w:rsidR="005A7912">
        <w:rPr>
          <w:b w:val="0"/>
          <w:smallCaps w:val="0"/>
          <w:color w:val="000000"/>
          <w:sz w:val="22"/>
          <w:szCs w:val="22"/>
        </w:rPr>
        <w:t xml:space="preserve"> más szabályzata rövidebb határidőt ír elő a válaszadásra, mint 30 nap, akkor azt a szabály kell alkalmazni. Ha az </w:t>
      </w:r>
      <w:r w:rsidR="00651201">
        <w:rPr>
          <w:b w:val="0"/>
          <w:smallCaps w:val="0"/>
          <w:color w:val="000000"/>
          <w:sz w:val="22"/>
          <w:szCs w:val="22"/>
        </w:rPr>
        <w:t>Adatkezelő</w:t>
      </w:r>
      <w:r w:rsidR="005A7912">
        <w:rPr>
          <w:b w:val="0"/>
          <w:smallCaps w:val="0"/>
          <w:color w:val="000000"/>
          <w:sz w:val="22"/>
          <w:szCs w:val="22"/>
        </w:rPr>
        <w:t xml:space="preserve"> más szabályzata hosszabb határidőt ír elő a válaszadásra, mint 30 nap, akkor ezt a szabályt nem lehet alkalmazni, hanem helyette a jelen szabályzat rendelkezése az alkalmazandó. A 30 napos határidőt legfeljebb 2 hónappal lehet meghosszabbítani. A késedelemről, ennek okáról egy hónapon belül tájékoztatást kell adni az érintettnek.</w:t>
      </w:r>
      <w:bookmarkStart w:id="17" w:name="_heading=h.2bn6wsx" w:colFirst="0" w:colLast="0"/>
      <w:bookmarkEnd w:id="16"/>
      <w:bookmarkEnd w:id="17"/>
    </w:p>
    <w:p w14:paraId="3EF9CCC5" w14:textId="0C107569" w:rsidR="009A0CE7" w:rsidRDefault="00653A14" w:rsidP="009A0CE7">
      <w:pPr>
        <w:pStyle w:val="Cmsor1"/>
        <w:numPr>
          <w:ilvl w:val="0"/>
          <w:numId w:val="0"/>
        </w:numPr>
        <w:shd w:val="clear" w:color="auto" w:fill="FFFFFF"/>
        <w:spacing w:before="0" w:after="0" w:line="276" w:lineRule="auto"/>
        <w:jc w:val="both"/>
        <w:rPr>
          <w:b w:val="0"/>
          <w:smallCaps w:val="0"/>
          <w:color w:val="000000"/>
          <w:sz w:val="22"/>
          <w:szCs w:val="22"/>
        </w:rPr>
      </w:pPr>
      <w:bookmarkStart w:id="18" w:name="_Toc155126233"/>
      <w:r>
        <w:rPr>
          <w:b w:val="0"/>
          <w:smallCaps w:val="0"/>
          <w:color w:val="000000"/>
          <w:sz w:val="22"/>
          <w:szCs w:val="22"/>
        </w:rPr>
        <w:t>4</w:t>
      </w:r>
      <w:r w:rsidR="005A7912">
        <w:rPr>
          <w:b w:val="0"/>
          <w:smallCaps w:val="0"/>
          <w:color w:val="000000"/>
          <w:sz w:val="22"/>
          <w:szCs w:val="22"/>
        </w:rPr>
        <w:t xml:space="preserve">.2.5. A tájékoztatás ingyenes, ha a tájékoztatást kérő a folyó évben azonos területre vonatkozó tájékoztatási kérelmet az </w:t>
      </w:r>
      <w:r w:rsidR="00651201">
        <w:rPr>
          <w:b w:val="0"/>
          <w:smallCaps w:val="0"/>
          <w:color w:val="000000"/>
          <w:sz w:val="22"/>
          <w:szCs w:val="22"/>
        </w:rPr>
        <w:t>Adatkezelő</w:t>
      </w:r>
      <w:r w:rsidR="005A7912">
        <w:rPr>
          <w:b w:val="0"/>
          <w:smallCaps w:val="0"/>
          <w:color w:val="000000"/>
          <w:sz w:val="22"/>
          <w:szCs w:val="22"/>
        </w:rPr>
        <w:t xml:space="preserve">hez még nem nyújtott be. Egyéb esetekben költségtérítés állapítható meg, amelynek mértékéről az Elnökség dönt. A már megfizetett költségtérítést vissza kell téríteni, ha a személyes adatokat jogellenesen kezelték, a tájékoztatás kérése helyesbítéshez vezetett vagy a személyes adatot az </w:t>
      </w:r>
      <w:r w:rsidR="00651201">
        <w:rPr>
          <w:b w:val="0"/>
          <w:smallCaps w:val="0"/>
          <w:color w:val="000000"/>
          <w:sz w:val="22"/>
          <w:szCs w:val="22"/>
        </w:rPr>
        <w:t>Adatkezelő</w:t>
      </w:r>
      <w:r w:rsidR="005A7912">
        <w:rPr>
          <w:b w:val="0"/>
          <w:smallCaps w:val="0"/>
          <w:color w:val="000000"/>
          <w:sz w:val="22"/>
          <w:szCs w:val="22"/>
        </w:rPr>
        <w:t xml:space="preserve"> mulasztásából fakadóan törölték vagy korlátozták.</w:t>
      </w:r>
      <w:bookmarkStart w:id="19" w:name="_heading=h.qsh70q" w:colFirst="0" w:colLast="0"/>
      <w:bookmarkEnd w:id="18"/>
      <w:bookmarkEnd w:id="19"/>
    </w:p>
    <w:p w14:paraId="404FAF42" w14:textId="39D463CF" w:rsidR="009A0CE7" w:rsidRDefault="00653A14" w:rsidP="009A0CE7">
      <w:pPr>
        <w:pStyle w:val="Cmsor1"/>
        <w:numPr>
          <w:ilvl w:val="0"/>
          <w:numId w:val="0"/>
        </w:numPr>
        <w:shd w:val="clear" w:color="auto" w:fill="FFFFFF"/>
        <w:spacing w:before="0" w:after="0" w:line="276" w:lineRule="auto"/>
        <w:jc w:val="both"/>
        <w:rPr>
          <w:b w:val="0"/>
          <w:smallCaps w:val="0"/>
          <w:color w:val="000000"/>
          <w:sz w:val="22"/>
          <w:szCs w:val="22"/>
        </w:rPr>
      </w:pPr>
      <w:bookmarkStart w:id="20" w:name="_Toc155126234"/>
      <w:r>
        <w:rPr>
          <w:b w:val="0"/>
          <w:smallCaps w:val="0"/>
          <w:color w:val="000000"/>
          <w:sz w:val="22"/>
          <w:szCs w:val="22"/>
        </w:rPr>
        <w:t>4.</w:t>
      </w:r>
      <w:r w:rsidR="005A7912">
        <w:rPr>
          <w:b w:val="0"/>
          <w:smallCaps w:val="0"/>
          <w:color w:val="000000"/>
          <w:sz w:val="22"/>
          <w:szCs w:val="22"/>
        </w:rPr>
        <w:t>2.6.</w:t>
      </w:r>
      <w:r w:rsidR="005A7912">
        <w:rPr>
          <w:b w:val="0"/>
          <w:smallCaps w:val="0"/>
          <w:color w:val="000000"/>
          <w:sz w:val="22"/>
          <w:szCs w:val="22"/>
        </w:rPr>
        <w:tab/>
        <w:t>Az érintett a személyes adatainak másolatát is kérheti a tájékoztatás során.</w:t>
      </w:r>
      <w:bookmarkStart w:id="21" w:name="_heading=h.3as4poj" w:colFirst="0" w:colLast="0"/>
      <w:bookmarkEnd w:id="20"/>
      <w:bookmarkEnd w:id="21"/>
    </w:p>
    <w:p w14:paraId="68A6FA1E" w14:textId="0C8CCADB" w:rsidR="009A0CE7" w:rsidRDefault="00653A14" w:rsidP="009A0CE7">
      <w:pPr>
        <w:pStyle w:val="Cmsor1"/>
        <w:numPr>
          <w:ilvl w:val="0"/>
          <w:numId w:val="0"/>
        </w:numPr>
        <w:shd w:val="clear" w:color="auto" w:fill="FFFFFF"/>
        <w:spacing w:before="0" w:after="0" w:line="276" w:lineRule="auto"/>
        <w:jc w:val="both"/>
        <w:rPr>
          <w:b w:val="0"/>
          <w:smallCaps w:val="0"/>
          <w:color w:val="000000"/>
          <w:sz w:val="22"/>
          <w:szCs w:val="22"/>
        </w:rPr>
      </w:pPr>
      <w:bookmarkStart w:id="22" w:name="_Toc155126235"/>
      <w:r>
        <w:rPr>
          <w:b w:val="0"/>
          <w:smallCaps w:val="0"/>
          <w:color w:val="000000"/>
          <w:sz w:val="22"/>
          <w:szCs w:val="22"/>
        </w:rPr>
        <w:t>4</w:t>
      </w:r>
      <w:r w:rsidR="005A7912">
        <w:rPr>
          <w:b w:val="0"/>
          <w:smallCaps w:val="0"/>
          <w:color w:val="000000"/>
          <w:sz w:val="22"/>
          <w:szCs w:val="22"/>
        </w:rPr>
        <w:t>.2.7. A tájékoztatással kapcsolatos kérelmet, ha elektronikus úton nyújtották be, elektronikusan, ha postai úton küldték el, postai úton kell megválaszolni, kivéve, ha az érintett másként nem kéri.</w:t>
      </w:r>
      <w:bookmarkStart w:id="23" w:name="_heading=h.1pxezwc" w:colFirst="0" w:colLast="0"/>
      <w:bookmarkEnd w:id="22"/>
      <w:bookmarkEnd w:id="23"/>
    </w:p>
    <w:p w14:paraId="117AE9C2" w14:textId="3D417E9B" w:rsidR="009A0CE7" w:rsidRDefault="00653A14" w:rsidP="009A0CE7">
      <w:pPr>
        <w:pStyle w:val="Cmsor1"/>
        <w:numPr>
          <w:ilvl w:val="0"/>
          <w:numId w:val="0"/>
        </w:numPr>
        <w:shd w:val="clear" w:color="auto" w:fill="FFFFFF"/>
        <w:spacing w:before="0" w:after="0" w:line="276" w:lineRule="auto"/>
        <w:jc w:val="both"/>
        <w:rPr>
          <w:b w:val="0"/>
          <w:smallCaps w:val="0"/>
          <w:color w:val="000000"/>
          <w:sz w:val="22"/>
          <w:szCs w:val="22"/>
        </w:rPr>
      </w:pPr>
      <w:bookmarkStart w:id="24" w:name="_Toc155126236"/>
      <w:r>
        <w:rPr>
          <w:b w:val="0"/>
          <w:smallCaps w:val="0"/>
          <w:color w:val="000000"/>
          <w:sz w:val="22"/>
          <w:szCs w:val="22"/>
        </w:rPr>
        <w:t>4</w:t>
      </w:r>
      <w:r w:rsidR="005A7912">
        <w:rPr>
          <w:b w:val="0"/>
          <w:smallCaps w:val="0"/>
          <w:color w:val="000000"/>
          <w:sz w:val="22"/>
          <w:szCs w:val="22"/>
        </w:rPr>
        <w:t>.2.8.</w:t>
      </w:r>
      <w:r w:rsidR="005A7912">
        <w:rPr>
          <w:b w:val="0"/>
          <w:smallCaps w:val="0"/>
          <w:color w:val="000000"/>
          <w:sz w:val="22"/>
          <w:szCs w:val="22"/>
        </w:rPr>
        <w:tab/>
        <w:t xml:space="preserve">Ha az </w:t>
      </w:r>
      <w:proofErr w:type="spellStart"/>
      <w:r w:rsidR="005A7912">
        <w:rPr>
          <w:b w:val="0"/>
          <w:smallCaps w:val="0"/>
          <w:color w:val="000000"/>
          <w:sz w:val="22"/>
          <w:szCs w:val="22"/>
        </w:rPr>
        <w:t>Infotv</w:t>
      </w:r>
      <w:proofErr w:type="spellEnd"/>
      <w:r w:rsidR="005A7912">
        <w:rPr>
          <w:b w:val="0"/>
          <w:smallCaps w:val="0"/>
          <w:color w:val="000000"/>
          <w:sz w:val="22"/>
          <w:szCs w:val="22"/>
        </w:rPr>
        <w:t xml:space="preserve">. vagy más jogszabály lehetővé teszi a kérelem megtagadását és az </w:t>
      </w:r>
      <w:r w:rsidR="00651201">
        <w:rPr>
          <w:b w:val="0"/>
          <w:smallCaps w:val="0"/>
          <w:color w:val="000000"/>
          <w:sz w:val="22"/>
          <w:szCs w:val="22"/>
        </w:rPr>
        <w:t>Adatkezelő</w:t>
      </w:r>
      <w:r w:rsidR="005A7912">
        <w:rPr>
          <w:b w:val="0"/>
          <w:smallCaps w:val="0"/>
          <w:color w:val="000000"/>
          <w:sz w:val="22"/>
          <w:szCs w:val="22"/>
        </w:rPr>
        <w:t xml:space="preserve"> megtagadja azt, köteles az érintettel a felvilágosítás megtagadásának indokát, pontos törvényi helyre való hivatkozással és a jogorvoslati lehetőségekkel közölni. Az </w:t>
      </w:r>
      <w:r w:rsidR="00651201">
        <w:rPr>
          <w:b w:val="0"/>
          <w:smallCaps w:val="0"/>
          <w:color w:val="000000"/>
          <w:sz w:val="22"/>
          <w:szCs w:val="22"/>
        </w:rPr>
        <w:t>Adatkezelő</w:t>
      </w:r>
      <w:r w:rsidR="005A7912">
        <w:rPr>
          <w:b w:val="0"/>
          <w:smallCaps w:val="0"/>
          <w:color w:val="000000"/>
          <w:sz w:val="22"/>
          <w:szCs w:val="22"/>
        </w:rPr>
        <w:t xml:space="preserve"> a kérelem beérkezésétől számított egy hónapon belül akkor is megadja ezt a tájékoztatást, ha a nem tesz intézkedéseket a kérelem kapcsán.</w:t>
      </w:r>
      <w:bookmarkStart w:id="25" w:name="_heading=h.49x2ik5" w:colFirst="0" w:colLast="0"/>
      <w:bookmarkEnd w:id="24"/>
      <w:bookmarkEnd w:id="25"/>
    </w:p>
    <w:p w14:paraId="18DB6463" w14:textId="47A8C931" w:rsidR="00D514C9" w:rsidRDefault="00653A14" w:rsidP="009A0CE7">
      <w:pPr>
        <w:pStyle w:val="Cmsor1"/>
        <w:numPr>
          <w:ilvl w:val="0"/>
          <w:numId w:val="0"/>
        </w:numPr>
        <w:shd w:val="clear" w:color="auto" w:fill="FFFFFF"/>
        <w:spacing w:before="0" w:after="0" w:line="276" w:lineRule="auto"/>
        <w:jc w:val="both"/>
        <w:rPr>
          <w:sz w:val="22"/>
          <w:szCs w:val="22"/>
        </w:rPr>
      </w:pPr>
      <w:bookmarkStart w:id="26" w:name="_Toc155126237"/>
      <w:r>
        <w:rPr>
          <w:b w:val="0"/>
          <w:smallCaps w:val="0"/>
          <w:color w:val="000000"/>
          <w:sz w:val="22"/>
          <w:szCs w:val="22"/>
        </w:rPr>
        <w:t>4</w:t>
      </w:r>
      <w:r w:rsidR="005A7912">
        <w:rPr>
          <w:b w:val="0"/>
          <w:smallCaps w:val="0"/>
          <w:color w:val="000000"/>
          <w:sz w:val="22"/>
          <w:szCs w:val="22"/>
        </w:rPr>
        <w:t xml:space="preserve">.2.9. Ha az </w:t>
      </w:r>
      <w:r w:rsidR="00651201">
        <w:rPr>
          <w:b w:val="0"/>
          <w:smallCaps w:val="0"/>
          <w:color w:val="000000"/>
          <w:sz w:val="22"/>
          <w:szCs w:val="22"/>
        </w:rPr>
        <w:t>Adatkezelő</w:t>
      </w:r>
      <w:r w:rsidR="005A7912">
        <w:rPr>
          <w:b w:val="0"/>
          <w:smallCaps w:val="0"/>
          <w:color w:val="000000"/>
          <w:sz w:val="22"/>
          <w:szCs w:val="22"/>
        </w:rPr>
        <w:t xml:space="preserve"> a hozzáférést korlátozza vagy megtagadja, ennek tényéről haladéktalanul tájékoztatja az érintettet a megtagadás vagy korlátozás jogi és ténybeli indokairól, kivéve, ha jogszabály ez alól a kötelezettsége alól az </w:t>
      </w:r>
      <w:proofErr w:type="spellStart"/>
      <w:r w:rsidR="00651201">
        <w:rPr>
          <w:b w:val="0"/>
          <w:smallCaps w:val="0"/>
          <w:color w:val="000000"/>
          <w:sz w:val="22"/>
          <w:szCs w:val="22"/>
        </w:rPr>
        <w:t>Adatkezelő</w:t>
      </w:r>
      <w:r w:rsidR="005A7912">
        <w:rPr>
          <w:b w:val="0"/>
          <w:smallCaps w:val="0"/>
          <w:color w:val="000000"/>
          <w:sz w:val="22"/>
          <w:szCs w:val="22"/>
        </w:rPr>
        <w:t>et</w:t>
      </w:r>
      <w:proofErr w:type="spellEnd"/>
      <w:r w:rsidR="005A7912">
        <w:rPr>
          <w:b w:val="0"/>
          <w:smallCaps w:val="0"/>
          <w:color w:val="000000"/>
          <w:sz w:val="22"/>
          <w:szCs w:val="22"/>
        </w:rPr>
        <w:t xml:space="preserve"> mentesíti. Az </w:t>
      </w:r>
      <w:r w:rsidR="00651201">
        <w:rPr>
          <w:b w:val="0"/>
          <w:smallCaps w:val="0"/>
          <w:color w:val="000000"/>
          <w:sz w:val="22"/>
          <w:szCs w:val="22"/>
        </w:rPr>
        <w:t>Adatkezelő</w:t>
      </w:r>
      <w:r w:rsidR="005A7912">
        <w:rPr>
          <w:b w:val="0"/>
          <w:smallCaps w:val="0"/>
          <w:color w:val="000000"/>
          <w:sz w:val="22"/>
          <w:szCs w:val="22"/>
        </w:rPr>
        <w:t xml:space="preserve"> a hozzáférés korlátozása vagy </w:t>
      </w:r>
      <w:r w:rsidR="005A7912">
        <w:rPr>
          <w:b w:val="0"/>
          <w:smallCaps w:val="0"/>
          <w:color w:val="000000"/>
          <w:sz w:val="22"/>
          <w:szCs w:val="22"/>
        </w:rPr>
        <w:lastRenderedPageBreak/>
        <w:t>megtagadása esetén értesíti az érintettet az őt megillető jogokról, valamint azok érvényesítésének módjáról.</w:t>
      </w:r>
      <w:bookmarkEnd w:id="26"/>
      <w:r w:rsidR="005A7912">
        <w:rPr>
          <w:b w:val="0"/>
          <w:smallCaps w:val="0"/>
          <w:color w:val="000000"/>
          <w:sz w:val="22"/>
          <w:szCs w:val="22"/>
        </w:rPr>
        <w:t xml:space="preserve"> </w:t>
      </w:r>
    </w:p>
    <w:p w14:paraId="18DB6464" w14:textId="506EF838" w:rsidR="00D514C9" w:rsidRDefault="005A7912" w:rsidP="00680FB9">
      <w:pPr>
        <w:pStyle w:val="Cmsor2"/>
        <w:numPr>
          <w:ilvl w:val="1"/>
          <w:numId w:val="22"/>
        </w:numPr>
        <w:spacing w:line="276" w:lineRule="auto"/>
        <w:ind w:left="709" w:hanging="709"/>
        <w:rPr>
          <w:sz w:val="22"/>
          <w:szCs w:val="22"/>
        </w:rPr>
      </w:pPr>
      <w:bookmarkStart w:id="27" w:name="_Toc155126238"/>
      <w:r>
        <w:rPr>
          <w:sz w:val="22"/>
          <w:szCs w:val="22"/>
        </w:rPr>
        <w:t>A helyesbítéshez való jog</w:t>
      </w:r>
      <w:bookmarkEnd w:id="27"/>
    </w:p>
    <w:p w14:paraId="18DB6465" w14:textId="77777777" w:rsidR="00D514C9" w:rsidRDefault="00D514C9">
      <w:pPr>
        <w:pBdr>
          <w:top w:val="nil"/>
          <w:left w:val="nil"/>
          <w:bottom w:val="nil"/>
          <w:right w:val="nil"/>
          <w:between w:val="nil"/>
        </w:pBdr>
        <w:spacing w:after="0" w:line="276" w:lineRule="auto"/>
        <w:ind w:left="540"/>
        <w:rPr>
          <w:rFonts w:ascii="Times New Roman" w:eastAsia="Times New Roman" w:hAnsi="Times New Roman" w:cs="Times New Roman"/>
          <w:color w:val="000000"/>
        </w:rPr>
      </w:pPr>
    </w:p>
    <w:p w14:paraId="18DB6466" w14:textId="449AB989" w:rsidR="00D514C9" w:rsidRDefault="005A7912">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Az érintett jogosult arra, hogy kérésére az </w:t>
      </w:r>
      <w:r w:rsidR="00651201">
        <w:rPr>
          <w:rFonts w:ascii="Times New Roman" w:eastAsia="Times New Roman" w:hAnsi="Times New Roman" w:cs="Times New Roman"/>
        </w:rPr>
        <w:t>Adatkezelő</w:t>
      </w:r>
      <w:r>
        <w:rPr>
          <w:rFonts w:ascii="Times New Roman" w:eastAsia="Times New Roman" w:hAnsi="Times New Roman" w:cs="Times New Roman"/>
        </w:rPr>
        <w:t>, indokolatlan késedelem nélkül helyesbítse a rá vonatkozó pontatlan személyes adatokat. Figyelembe véve az adatkezelés célját, az érintett jogosult arra, hogy kérje a hiányos személyes adatok – egyebek mellett kiegészítő nyilatkozat útján történő – kiegészítését.</w:t>
      </w:r>
    </w:p>
    <w:p w14:paraId="18DB6467" w14:textId="387B5A71" w:rsidR="00D514C9" w:rsidRDefault="00653A14" w:rsidP="009A0CE7">
      <w:pPr>
        <w:pStyle w:val="Cmsor2"/>
        <w:numPr>
          <w:ilvl w:val="0"/>
          <w:numId w:val="0"/>
        </w:numPr>
        <w:spacing w:line="276" w:lineRule="auto"/>
        <w:ind w:left="720" w:hanging="720"/>
        <w:rPr>
          <w:sz w:val="22"/>
          <w:szCs w:val="22"/>
        </w:rPr>
      </w:pPr>
      <w:bookmarkStart w:id="28" w:name="_Toc155126239"/>
      <w:r>
        <w:rPr>
          <w:sz w:val="22"/>
          <w:szCs w:val="22"/>
        </w:rPr>
        <w:t>4</w:t>
      </w:r>
      <w:r w:rsidR="005A7912">
        <w:rPr>
          <w:sz w:val="22"/>
          <w:szCs w:val="22"/>
        </w:rPr>
        <w:t>.4.</w:t>
      </w:r>
      <w:r w:rsidR="005A7912">
        <w:rPr>
          <w:sz w:val="22"/>
          <w:szCs w:val="22"/>
        </w:rPr>
        <w:tab/>
        <w:t>A törléshez való jog („az elfeledtetéshez való jog”)</w:t>
      </w:r>
      <w:bookmarkEnd w:id="28"/>
    </w:p>
    <w:p w14:paraId="18DB6468" w14:textId="77777777" w:rsidR="00D514C9" w:rsidRDefault="00D514C9">
      <w:pPr>
        <w:spacing w:after="0" w:line="276" w:lineRule="auto"/>
        <w:rPr>
          <w:rFonts w:ascii="Times New Roman" w:eastAsia="Times New Roman" w:hAnsi="Times New Roman" w:cs="Times New Roman"/>
        </w:rPr>
      </w:pPr>
    </w:p>
    <w:p w14:paraId="18DB6469" w14:textId="6A3DA9CE" w:rsidR="00D514C9" w:rsidRDefault="005A7912">
      <w:p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Az érintett jogosult arra, hogy kérésére az </w:t>
      </w:r>
      <w:r w:rsidR="00651201">
        <w:rPr>
          <w:rFonts w:ascii="Times New Roman" w:eastAsia="Times New Roman" w:hAnsi="Times New Roman" w:cs="Times New Roman"/>
          <w:color w:val="000000"/>
        </w:rPr>
        <w:t>Adatkezelő</w:t>
      </w:r>
      <w:r>
        <w:rPr>
          <w:rFonts w:ascii="Times New Roman" w:eastAsia="Times New Roman" w:hAnsi="Times New Roman" w:cs="Times New Roman"/>
          <w:color w:val="000000"/>
        </w:rPr>
        <w:t xml:space="preserve"> indokolatlan késedelem nélkül törölje a rá vonatkozó személyes adatokat, az </w:t>
      </w:r>
      <w:r w:rsidR="00651201">
        <w:rPr>
          <w:rFonts w:ascii="Times New Roman" w:eastAsia="Times New Roman" w:hAnsi="Times New Roman" w:cs="Times New Roman"/>
          <w:color w:val="000000"/>
        </w:rPr>
        <w:t>Adatkezelő</w:t>
      </w:r>
      <w:r>
        <w:rPr>
          <w:rFonts w:ascii="Times New Roman" w:eastAsia="Times New Roman" w:hAnsi="Times New Roman" w:cs="Times New Roman"/>
          <w:color w:val="000000"/>
        </w:rPr>
        <w:t xml:space="preserve"> pedig köteles arra, hogy az érintettre vonatkozó személyes adatokat indokolatlan késedelem nélkül törölje, ha:</w:t>
      </w:r>
    </w:p>
    <w:p w14:paraId="18DB646A" w14:textId="77777777" w:rsidR="00D514C9" w:rsidRDefault="005A7912" w:rsidP="00680FB9">
      <w:pPr>
        <w:numPr>
          <w:ilvl w:val="0"/>
          <w:numId w:val="11"/>
        </w:numPr>
        <w:pBdr>
          <w:top w:val="nil"/>
          <w:left w:val="nil"/>
          <w:bottom w:val="nil"/>
          <w:right w:val="nil"/>
          <w:between w:val="nil"/>
        </w:pBdr>
        <w:spacing w:after="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Személyes adatokra már nincs szükség abból a célból, amelyből azokat gyűjtötték vagy más módon kezelték;</w:t>
      </w:r>
    </w:p>
    <w:p w14:paraId="18DB646B" w14:textId="77777777" w:rsidR="00D514C9" w:rsidRDefault="005A7912" w:rsidP="00680FB9">
      <w:pPr>
        <w:numPr>
          <w:ilvl w:val="0"/>
          <w:numId w:val="11"/>
        </w:numPr>
        <w:pBdr>
          <w:top w:val="nil"/>
          <w:left w:val="nil"/>
          <w:bottom w:val="nil"/>
          <w:right w:val="nil"/>
          <w:between w:val="nil"/>
        </w:pBdr>
        <w:spacing w:after="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Az érintett visszavonja az adatkezelés alapját képező hozzájárulását, és az adatkezelésnek nincs más jogalapja;</w:t>
      </w:r>
    </w:p>
    <w:p w14:paraId="18DB646C" w14:textId="77777777" w:rsidR="00D514C9" w:rsidRDefault="005A7912" w:rsidP="00680FB9">
      <w:pPr>
        <w:numPr>
          <w:ilvl w:val="0"/>
          <w:numId w:val="11"/>
        </w:numPr>
        <w:pBdr>
          <w:top w:val="nil"/>
          <w:left w:val="nil"/>
          <w:bottom w:val="nil"/>
          <w:right w:val="nil"/>
          <w:between w:val="nil"/>
        </w:pBdr>
        <w:spacing w:after="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Az érintett tiltakozik az adatkezelés ellen, és nincs elsőbbséget élvező jogszerű ok az adatkezelésre;</w:t>
      </w:r>
    </w:p>
    <w:p w14:paraId="18DB646D" w14:textId="77777777" w:rsidR="00D514C9" w:rsidRDefault="005A7912" w:rsidP="00680FB9">
      <w:pPr>
        <w:numPr>
          <w:ilvl w:val="0"/>
          <w:numId w:val="11"/>
        </w:numPr>
        <w:pBdr>
          <w:top w:val="nil"/>
          <w:left w:val="nil"/>
          <w:bottom w:val="nil"/>
          <w:right w:val="nil"/>
          <w:between w:val="nil"/>
        </w:pBdr>
        <w:spacing w:after="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A személyes adatokat jogellenesen kezelték;</w:t>
      </w:r>
    </w:p>
    <w:p w14:paraId="18DB646E" w14:textId="77777777" w:rsidR="00D514C9" w:rsidRDefault="005A7912" w:rsidP="00680FB9">
      <w:pPr>
        <w:numPr>
          <w:ilvl w:val="0"/>
          <w:numId w:val="11"/>
        </w:numPr>
        <w:pBdr>
          <w:top w:val="nil"/>
          <w:left w:val="nil"/>
          <w:bottom w:val="nil"/>
          <w:right w:val="nil"/>
          <w:between w:val="nil"/>
        </w:pBdr>
        <w:spacing w:after="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A személyes adatokat az adatkezelőre alkalmazandó uniós vagy tagállami jogban előírt jogi kötelezettség teljesítéséhez törölni kell.</w:t>
      </w:r>
    </w:p>
    <w:p w14:paraId="18DB646F" w14:textId="77777777" w:rsidR="00D514C9" w:rsidRDefault="00D514C9">
      <w:pPr>
        <w:spacing w:after="0" w:line="276" w:lineRule="auto"/>
        <w:jc w:val="both"/>
        <w:rPr>
          <w:rFonts w:ascii="Times New Roman" w:eastAsia="Times New Roman" w:hAnsi="Times New Roman" w:cs="Times New Roman"/>
          <w:color w:val="000000"/>
        </w:rPr>
      </w:pPr>
    </w:p>
    <w:p w14:paraId="18DB6470" w14:textId="77777777" w:rsidR="00D514C9" w:rsidRDefault="005A7912">
      <w:pP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Az adat nem törölhető, ha az adatkezelés szükséges: </w:t>
      </w:r>
    </w:p>
    <w:p w14:paraId="18DB6471" w14:textId="77777777" w:rsidR="00D514C9" w:rsidRDefault="005A7912" w:rsidP="00680FB9">
      <w:pPr>
        <w:numPr>
          <w:ilvl w:val="0"/>
          <w:numId w:val="12"/>
        </w:numPr>
        <w:pBdr>
          <w:top w:val="nil"/>
          <w:left w:val="nil"/>
          <w:bottom w:val="nil"/>
          <w:right w:val="nil"/>
          <w:between w:val="nil"/>
        </w:pBdr>
        <w:spacing w:after="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A személyes adatok kezelését előíró, az adatkezelőre alkalmazandó uniós vagy tagállami jog szerinti kötelezettség teljesítése, illetve közérdekből vagy az adatkezelőre ruházott közhatalmi jogosítvány gyakorlása keretében végzett feladat végrehajtása céljából;</w:t>
      </w:r>
    </w:p>
    <w:p w14:paraId="18DB6472" w14:textId="77777777" w:rsidR="00D514C9" w:rsidRDefault="005A7912" w:rsidP="00680FB9">
      <w:pPr>
        <w:numPr>
          <w:ilvl w:val="0"/>
          <w:numId w:val="12"/>
        </w:numPr>
        <w:pBdr>
          <w:top w:val="nil"/>
          <w:left w:val="nil"/>
          <w:bottom w:val="nil"/>
          <w:right w:val="nil"/>
          <w:between w:val="nil"/>
        </w:pBdr>
        <w:spacing w:after="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A népegészség-ügy területét érintő, vagy archiválási, tudományos és történelmi kutatási célból vagy statisztikai célból, közérdek alapján;</w:t>
      </w:r>
    </w:p>
    <w:p w14:paraId="18DB6473" w14:textId="77777777" w:rsidR="00D514C9" w:rsidRDefault="005A7912" w:rsidP="00680FB9">
      <w:pPr>
        <w:numPr>
          <w:ilvl w:val="0"/>
          <w:numId w:val="12"/>
        </w:numPr>
        <w:pBdr>
          <w:top w:val="nil"/>
          <w:left w:val="nil"/>
          <w:bottom w:val="nil"/>
          <w:right w:val="nil"/>
          <w:between w:val="nil"/>
        </w:pBdr>
        <w:spacing w:after="0" w:line="276" w:lineRule="auto"/>
        <w:ind w:left="567"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Vagy jogi igények előterjesztéséhez, érvényesítéséhez, illetve védelméhez.</w:t>
      </w:r>
    </w:p>
    <w:p w14:paraId="18DB6474" w14:textId="052A7976" w:rsidR="00D514C9" w:rsidRDefault="005A7912">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Az érintett az adatkezeléshez adott hozzájárulását az </w:t>
      </w:r>
      <w:r w:rsidR="00651201">
        <w:rPr>
          <w:rFonts w:ascii="Times New Roman" w:eastAsia="Times New Roman" w:hAnsi="Times New Roman" w:cs="Times New Roman"/>
        </w:rPr>
        <w:t>Adatkezelő</w:t>
      </w:r>
      <w:r>
        <w:rPr>
          <w:rFonts w:ascii="Times New Roman" w:eastAsia="Times New Roman" w:hAnsi="Times New Roman" w:cs="Times New Roman"/>
        </w:rPr>
        <w:t xml:space="preserve"> postacímére küldött levélben vagy az </w:t>
      </w:r>
      <w:hyperlink r:id="rId10">
        <w:r>
          <w:rPr>
            <w:rFonts w:ascii="Times New Roman" w:eastAsia="Times New Roman" w:hAnsi="Times New Roman" w:cs="Times New Roman"/>
            <w:color w:val="202020"/>
            <w:highlight w:val="white"/>
          </w:rPr>
          <w:t>info@johannitak.hu</w:t>
        </w:r>
      </w:hyperlink>
      <w:r>
        <w:rPr>
          <w:rFonts w:ascii="Times New Roman" w:eastAsia="Times New Roman" w:hAnsi="Times New Roman" w:cs="Times New Roman"/>
        </w:rPr>
        <w:t xml:space="preserve"> címre küldött elektronikus levélben bármikor visszavonhatja. Az internetes technológia sajátosságaira tekintettel az </w:t>
      </w:r>
      <w:r w:rsidR="00651201">
        <w:rPr>
          <w:rFonts w:ascii="Times New Roman" w:eastAsia="Times New Roman" w:hAnsi="Times New Roman" w:cs="Times New Roman"/>
        </w:rPr>
        <w:t>Adatkezelő</w:t>
      </w:r>
      <w:r>
        <w:rPr>
          <w:rFonts w:ascii="Times New Roman" w:eastAsia="Times New Roman" w:hAnsi="Times New Roman" w:cs="Times New Roman"/>
        </w:rPr>
        <w:t xml:space="preserve"> honlapján, Facebook oldalán vagy sajtótermékben az érintett hozzájárulásával közzétett fényképet vagy egyéb felvételt az </w:t>
      </w:r>
      <w:r w:rsidR="00651201">
        <w:rPr>
          <w:rFonts w:ascii="Times New Roman" w:eastAsia="Times New Roman" w:hAnsi="Times New Roman" w:cs="Times New Roman"/>
        </w:rPr>
        <w:t>Adatkezelő</w:t>
      </w:r>
      <w:r>
        <w:rPr>
          <w:rFonts w:ascii="Times New Roman" w:eastAsia="Times New Roman" w:hAnsi="Times New Roman" w:cs="Times New Roman"/>
        </w:rPr>
        <w:t xml:space="preserve"> saját felületein törli. A hozzájárulás visszavonása az azt követő időszakra kötelezi az </w:t>
      </w:r>
      <w:r w:rsidR="00651201">
        <w:rPr>
          <w:rFonts w:ascii="Times New Roman" w:eastAsia="Times New Roman" w:hAnsi="Times New Roman" w:cs="Times New Roman"/>
        </w:rPr>
        <w:t>Adatkezelő</w:t>
      </w:r>
      <w:r>
        <w:rPr>
          <w:rFonts w:ascii="Times New Roman" w:eastAsia="Times New Roman" w:hAnsi="Times New Roman" w:cs="Times New Roman"/>
        </w:rPr>
        <w:t>t.</w:t>
      </w:r>
    </w:p>
    <w:p w14:paraId="18DB6475" w14:textId="63089451" w:rsidR="00D514C9" w:rsidRDefault="005A7912">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Az </w:t>
      </w:r>
      <w:r w:rsidR="00651201">
        <w:rPr>
          <w:rFonts w:ascii="Times New Roman" w:eastAsia="Times New Roman" w:hAnsi="Times New Roman" w:cs="Times New Roman"/>
        </w:rPr>
        <w:t>Adatkezelő</w:t>
      </w:r>
      <w:r>
        <w:rPr>
          <w:rFonts w:ascii="Times New Roman" w:eastAsia="Times New Roman" w:hAnsi="Times New Roman" w:cs="Times New Roman"/>
        </w:rPr>
        <w:t xml:space="preserve"> köteles gondoskodni arról, hogy a személyes adatok törlése a jogszabályban, illetve a jelen szabályzatban meghatározott időtartam elteltével megtörténjen. Amennyiben a jelen szabályzat vagy jogszabály az adatkezelés időtartamát években határozza meg, az adat az időtartam lejártát követő év első munkanapján törlendő. A törlésről készült dokumentumban (jegyzőkönyv, feljegyzés) rögzíteni kell a </w:t>
      </w:r>
      <w:proofErr w:type="spellStart"/>
      <w:r>
        <w:rPr>
          <w:rFonts w:ascii="Times New Roman" w:eastAsia="Times New Roman" w:hAnsi="Times New Roman" w:cs="Times New Roman"/>
        </w:rPr>
        <w:t>törölt</w:t>
      </w:r>
      <w:proofErr w:type="spellEnd"/>
      <w:r>
        <w:rPr>
          <w:rFonts w:ascii="Times New Roman" w:eastAsia="Times New Roman" w:hAnsi="Times New Roman" w:cs="Times New Roman"/>
        </w:rPr>
        <w:t xml:space="preserve"> adatok körét, a törlés időpontját és indokát, a törlést végző személy nevét és tisztségét, illetve beosztását.</w:t>
      </w:r>
    </w:p>
    <w:p w14:paraId="18DB6477" w14:textId="6D813697" w:rsidR="00D514C9" w:rsidRDefault="00653A14">
      <w:pPr>
        <w:spacing w:line="276" w:lineRule="auto"/>
        <w:jc w:val="both"/>
        <w:rPr>
          <w:rFonts w:ascii="Times New Roman" w:eastAsia="Times New Roman" w:hAnsi="Times New Roman" w:cs="Times New Roman"/>
          <w:b/>
        </w:rPr>
      </w:pPr>
      <w:r>
        <w:rPr>
          <w:rFonts w:ascii="Times New Roman" w:eastAsia="Times New Roman" w:hAnsi="Times New Roman" w:cs="Times New Roman"/>
          <w:b/>
        </w:rPr>
        <w:t>4</w:t>
      </w:r>
      <w:r w:rsidR="005A7912">
        <w:rPr>
          <w:rFonts w:ascii="Times New Roman" w:eastAsia="Times New Roman" w:hAnsi="Times New Roman" w:cs="Times New Roman"/>
          <w:b/>
        </w:rPr>
        <w:t>.5. Az adatkezelés korlátozásához való jog</w:t>
      </w:r>
    </w:p>
    <w:p w14:paraId="18DB6478" w14:textId="2132EF79" w:rsidR="00D514C9" w:rsidRDefault="005A7912">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Az érintett jogosult arra, hogy kérésére az </w:t>
      </w:r>
      <w:r w:rsidR="00651201">
        <w:rPr>
          <w:rFonts w:ascii="Times New Roman" w:eastAsia="Times New Roman" w:hAnsi="Times New Roman" w:cs="Times New Roman"/>
        </w:rPr>
        <w:t>Adatkezelő</w:t>
      </w:r>
      <w:r>
        <w:rPr>
          <w:rFonts w:ascii="Times New Roman" w:eastAsia="Times New Roman" w:hAnsi="Times New Roman" w:cs="Times New Roman"/>
        </w:rPr>
        <w:t xml:space="preserve"> korlátozza az adatkezelést, ha </w:t>
      </w:r>
    </w:p>
    <w:p w14:paraId="18DB6479" w14:textId="77777777" w:rsidR="00D514C9" w:rsidRDefault="005A7912" w:rsidP="00680FB9">
      <w:pPr>
        <w:numPr>
          <w:ilvl w:val="0"/>
          <w:numId w:val="13"/>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Az érintett vitatja a személyes adatok pontosságát, ez esetben a korlátozás arra az időtartamra vonatkozik, amely lehetővé teszi, a személyes adatok pontosságának ellenőrzését;</w:t>
      </w:r>
    </w:p>
    <w:p w14:paraId="18DB647A" w14:textId="77777777" w:rsidR="00D514C9" w:rsidRDefault="005A7912" w:rsidP="00680FB9">
      <w:pPr>
        <w:numPr>
          <w:ilvl w:val="0"/>
          <w:numId w:val="13"/>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Az adatkezelés jogellenes, de az érintett ellenzi az adatok törlését, és ehelyett kéri azok felhasználásának korlátozását;</w:t>
      </w:r>
    </w:p>
    <w:p w14:paraId="18DB647B" w14:textId="77777777" w:rsidR="00D514C9" w:rsidRDefault="005A7912" w:rsidP="00680FB9">
      <w:pPr>
        <w:numPr>
          <w:ilvl w:val="0"/>
          <w:numId w:val="13"/>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Az adatkezelőnek már nincs szüksége a személyes adatokra adatkezelés céljából, de az érintett igényli azokat jogi igények előterjesztéséhez, érvényesítéséhez vagy védelméhez; vagy</w:t>
      </w:r>
    </w:p>
    <w:p w14:paraId="18DB647C" w14:textId="77777777" w:rsidR="00D514C9" w:rsidRDefault="005A7912" w:rsidP="00680FB9">
      <w:pPr>
        <w:numPr>
          <w:ilvl w:val="0"/>
          <w:numId w:val="13"/>
        </w:numPr>
        <w:pBdr>
          <w:top w:val="nil"/>
          <w:left w:val="nil"/>
          <w:bottom w:val="nil"/>
          <w:right w:val="nil"/>
          <w:between w:val="nil"/>
        </w:pBdr>
        <w:tabs>
          <w:tab w:val="left" w:pos="426"/>
        </w:tabs>
        <w:spacing w:after="0" w:line="276" w:lineRule="auto"/>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Az érintett tiltakozott az adatkezelés ellen; ez esetben a korlátozás arra az időtartamra vonatkozik, amíg megállapításra nem kerül, hogy az adatkezelő jogos indokai elsőbbséget élveznek-e az érintett jogos indokaival szemben.</w:t>
      </w:r>
    </w:p>
    <w:p w14:paraId="18DB647D" w14:textId="77777777" w:rsidR="00D514C9" w:rsidRDefault="005A7912">
      <w:pPr>
        <w:spacing w:line="276" w:lineRule="auto"/>
        <w:jc w:val="both"/>
        <w:rPr>
          <w:rFonts w:ascii="Times New Roman" w:eastAsia="Times New Roman" w:hAnsi="Times New Roman" w:cs="Times New Roman"/>
        </w:rPr>
      </w:pPr>
      <w:r>
        <w:rPr>
          <w:rFonts w:ascii="Times New Roman" w:eastAsia="Times New Roman" w:hAnsi="Times New Roman" w:cs="Times New Roman"/>
        </w:rPr>
        <w:t>Ha az adatkezelés korlátozás alá esik, a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18DB647E" w14:textId="6621A345" w:rsidR="00D514C9" w:rsidRDefault="00653A14">
      <w:pPr>
        <w:spacing w:line="276" w:lineRule="auto"/>
        <w:jc w:val="both"/>
        <w:rPr>
          <w:rFonts w:ascii="Times New Roman" w:eastAsia="Times New Roman" w:hAnsi="Times New Roman" w:cs="Times New Roman"/>
        </w:rPr>
      </w:pPr>
      <w:r>
        <w:rPr>
          <w:rFonts w:ascii="Times New Roman" w:eastAsia="Times New Roman" w:hAnsi="Times New Roman" w:cs="Times New Roman"/>
          <w:b/>
        </w:rPr>
        <w:t>4</w:t>
      </w:r>
      <w:r w:rsidR="005A7912">
        <w:rPr>
          <w:rFonts w:ascii="Times New Roman" w:eastAsia="Times New Roman" w:hAnsi="Times New Roman" w:cs="Times New Roman"/>
          <w:b/>
        </w:rPr>
        <w:t>.6. A személyes adatok helyesbítéséhez vagy törléséhez, illetve az adatkezelés korlátozásához kapcsolódó értesítési kötelezettség</w:t>
      </w:r>
    </w:p>
    <w:p w14:paraId="18DB647F" w14:textId="08451AA2" w:rsidR="00D514C9" w:rsidRDefault="005A7912">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Az </w:t>
      </w:r>
      <w:r w:rsidR="00651201">
        <w:rPr>
          <w:rFonts w:ascii="Times New Roman" w:eastAsia="Times New Roman" w:hAnsi="Times New Roman" w:cs="Times New Roman"/>
        </w:rPr>
        <w:t>Adatkezelő</w:t>
      </w:r>
      <w:r>
        <w:rPr>
          <w:rFonts w:ascii="Times New Roman" w:eastAsia="Times New Roman" w:hAnsi="Times New Roman" w:cs="Times New Roman"/>
        </w:rPr>
        <w:t xml:space="preserve"> minden olyan címzettet tájékoztat valamennyi helyesbítésről, törlésről vagy adatkezelés-korlátozásról, akivel, illetve amellyel a személyes adatot közölték, kivéve, ha ez lehetetlennek bizonyul, vagy aránytalanul nagy erőfeszítést igényel. Az érintettet kérésére az Adatkezelő tájékoztatja e címzettekről.</w:t>
      </w:r>
    </w:p>
    <w:p w14:paraId="18DB6480" w14:textId="080B8EFB" w:rsidR="00D514C9" w:rsidRDefault="00653A14">
      <w:pPr>
        <w:spacing w:line="276" w:lineRule="auto"/>
        <w:jc w:val="both"/>
        <w:rPr>
          <w:rFonts w:ascii="Times New Roman" w:eastAsia="Times New Roman" w:hAnsi="Times New Roman" w:cs="Times New Roman"/>
          <w:b/>
        </w:rPr>
      </w:pPr>
      <w:r>
        <w:rPr>
          <w:rFonts w:ascii="Times New Roman" w:eastAsia="Times New Roman" w:hAnsi="Times New Roman" w:cs="Times New Roman"/>
          <w:b/>
        </w:rPr>
        <w:t>4</w:t>
      </w:r>
      <w:r w:rsidR="005A7912">
        <w:rPr>
          <w:rFonts w:ascii="Times New Roman" w:eastAsia="Times New Roman" w:hAnsi="Times New Roman" w:cs="Times New Roman"/>
          <w:b/>
        </w:rPr>
        <w:t>.7. Az adathordozhatósághoz való jog</w:t>
      </w:r>
    </w:p>
    <w:p w14:paraId="18DB6481" w14:textId="204FD5A1" w:rsidR="00D514C9" w:rsidRDefault="005A7912">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Az érintett jogosult arra, hogy a rá vonatkozó, általa az </w:t>
      </w:r>
      <w:r w:rsidR="00651201">
        <w:rPr>
          <w:rFonts w:ascii="Times New Roman" w:eastAsia="Times New Roman" w:hAnsi="Times New Roman" w:cs="Times New Roman"/>
        </w:rPr>
        <w:t>Adatkezelő</w:t>
      </w:r>
      <w:r>
        <w:rPr>
          <w:rFonts w:ascii="Times New Roman" w:eastAsia="Times New Roman" w:hAnsi="Times New Roman" w:cs="Times New Roman"/>
        </w:rPr>
        <w:t xml:space="preserve"> rendelkezésére bocsátott személyes adatokat tagolt, széles körben használt, géppel olvasható formátumban megkapja, továbbá jogosult arra, hogy ezeket az adatokat egy másik adatkezelőnek továbbítsa anélkül, hogy ezt akadályozná az </w:t>
      </w:r>
      <w:r w:rsidR="00651201">
        <w:rPr>
          <w:rFonts w:ascii="Times New Roman" w:eastAsia="Times New Roman" w:hAnsi="Times New Roman" w:cs="Times New Roman"/>
        </w:rPr>
        <w:t>Adatkezelő</w:t>
      </w:r>
      <w:r>
        <w:rPr>
          <w:rFonts w:ascii="Times New Roman" w:eastAsia="Times New Roman" w:hAnsi="Times New Roman" w:cs="Times New Roman"/>
        </w:rPr>
        <w:t>.</w:t>
      </w:r>
    </w:p>
    <w:p w14:paraId="18DB6482" w14:textId="3F890F51" w:rsidR="00D514C9" w:rsidRDefault="00653A14">
      <w:pPr>
        <w:spacing w:line="276" w:lineRule="auto"/>
        <w:jc w:val="both"/>
        <w:rPr>
          <w:rFonts w:ascii="Times New Roman" w:eastAsia="Times New Roman" w:hAnsi="Times New Roman" w:cs="Times New Roman"/>
          <w:b/>
        </w:rPr>
      </w:pPr>
      <w:r>
        <w:rPr>
          <w:rFonts w:ascii="Times New Roman" w:eastAsia="Times New Roman" w:hAnsi="Times New Roman" w:cs="Times New Roman"/>
          <w:b/>
        </w:rPr>
        <w:t>4</w:t>
      </w:r>
      <w:r w:rsidR="005A7912">
        <w:rPr>
          <w:rFonts w:ascii="Times New Roman" w:eastAsia="Times New Roman" w:hAnsi="Times New Roman" w:cs="Times New Roman"/>
          <w:b/>
        </w:rPr>
        <w:t>.8. A tiltakozáshoz való jog</w:t>
      </w:r>
    </w:p>
    <w:p w14:paraId="18DB6483" w14:textId="33308D88" w:rsidR="00D514C9" w:rsidRDefault="005A7912">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Az érintett jogosult arra, hogy a saját helyzetével kapcsolatos okokból bármikor tiltakozzon személyes adatainak az </w:t>
      </w:r>
      <w:r w:rsidR="00651201">
        <w:rPr>
          <w:rFonts w:ascii="Times New Roman" w:eastAsia="Times New Roman" w:hAnsi="Times New Roman" w:cs="Times New Roman"/>
        </w:rPr>
        <w:t>Adatkezelő</w:t>
      </w:r>
      <w:r>
        <w:rPr>
          <w:rFonts w:ascii="Times New Roman" w:eastAsia="Times New Roman" w:hAnsi="Times New Roman" w:cs="Times New Roman"/>
        </w:rPr>
        <w:t xml:space="preserve"> vagy egy harmadik fél jogos érdekeinek érvényesítéséhez szükségességén alapuló kezelése ellen. Ebben az esetben az </w:t>
      </w:r>
      <w:r w:rsidR="00651201">
        <w:rPr>
          <w:rFonts w:ascii="Times New Roman" w:eastAsia="Times New Roman" w:hAnsi="Times New Roman" w:cs="Times New Roman"/>
        </w:rPr>
        <w:t>Adatkezelő</w:t>
      </w:r>
      <w:r>
        <w:rPr>
          <w:rFonts w:ascii="Times New Roman" w:eastAsia="Times New Roman" w:hAnsi="Times New Roman" w:cs="Times New Roman"/>
        </w:rPr>
        <w:t xml:space="preserve">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18DB6484" w14:textId="77777777" w:rsidR="00D514C9" w:rsidRDefault="005A7912" w:rsidP="00680FB9">
      <w:pPr>
        <w:pStyle w:val="Cmsor1"/>
        <w:numPr>
          <w:ilvl w:val="0"/>
          <w:numId w:val="10"/>
        </w:numPr>
        <w:spacing w:before="280" w:after="280" w:line="276" w:lineRule="auto"/>
        <w:rPr>
          <w:sz w:val="22"/>
          <w:szCs w:val="22"/>
        </w:rPr>
      </w:pPr>
      <w:bookmarkStart w:id="29" w:name="_Toc155126240"/>
      <w:r>
        <w:rPr>
          <w:sz w:val="22"/>
          <w:szCs w:val="22"/>
        </w:rPr>
        <w:t>Jogorvoslat az adatkezeléssel szemben</w:t>
      </w:r>
      <w:sdt>
        <w:sdtPr>
          <w:tag w:val="goog_rdk_5"/>
          <w:id w:val="-209498148"/>
        </w:sdtPr>
        <w:sdtContent/>
      </w:sdt>
      <w:bookmarkEnd w:id="29"/>
    </w:p>
    <w:p w14:paraId="79DE673A" w14:textId="77777777" w:rsidR="00A46CCC" w:rsidRDefault="005A7912" w:rsidP="00680FB9">
      <w:pPr>
        <w:pStyle w:val="Listaszerbekezds"/>
        <w:numPr>
          <w:ilvl w:val="1"/>
          <w:numId w:val="26"/>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sidRPr="00A46CCC">
        <w:rPr>
          <w:rFonts w:ascii="Times New Roman" w:eastAsia="Times New Roman" w:hAnsi="Times New Roman" w:cs="Times New Roman"/>
          <w:color w:val="000000"/>
        </w:rPr>
        <w:t>Adatkezeléssel kapcsolatos bármilyen kéréssel, kérdéssel, észrevétellel az adatkezelő munkatársaihoz fordulhat a címünkre (</w:t>
      </w:r>
      <w:r w:rsidR="00653A14" w:rsidRPr="00A46CCC">
        <w:rPr>
          <w:rFonts w:ascii="Times New Roman" w:eastAsia="Times New Roman" w:hAnsi="Times New Roman" w:cs="Times New Roman"/>
          <w:color w:val="000000"/>
        </w:rPr>
        <w:t xml:space="preserve">1088 Budapest, Szentkirályi utca </w:t>
      </w:r>
      <w:r w:rsidR="008A5105" w:rsidRPr="00A46CCC">
        <w:rPr>
          <w:rFonts w:ascii="Times New Roman" w:eastAsia="Times New Roman" w:hAnsi="Times New Roman" w:cs="Times New Roman"/>
          <w:color w:val="000000"/>
        </w:rPr>
        <w:t>51</w:t>
      </w:r>
      <w:r w:rsidRPr="00A46CCC">
        <w:rPr>
          <w:rFonts w:ascii="Times New Roman" w:eastAsia="Times New Roman" w:hAnsi="Times New Roman" w:cs="Times New Roman"/>
          <w:color w:val="000000"/>
          <w:highlight w:val="white"/>
        </w:rPr>
        <w:t>)</w:t>
      </w:r>
      <w:r w:rsidRPr="00A46CCC">
        <w:rPr>
          <w:rFonts w:ascii="Times New Roman" w:eastAsia="Times New Roman" w:hAnsi="Times New Roman" w:cs="Times New Roman"/>
          <w:color w:val="000000"/>
        </w:rPr>
        <w:t xml:space="preserve"> írt levélben vagy az </w:t>
      </w:r>
      <w:hyperlink r:id="rId11" w:history="1">
        <w:r w:rsidR="00342EBB" w:rsidRPr="00A46CCC">
          <w:rPr>
            <w:rStyle w:val="Hiperhivatkozs"/>
            <w:rFonts w:ascii="Times New Roman" w:eastAsia="Times New Roman" w:hAnsi="Times New Roman" w:cs="Times New Roman"/>
          </w:rPr>
          <w:t>jozsefvarosi.evangelikus@gmail.com</w:t>
        </w:r>
      </w:hyperlink>
      <w:r w:rsidRPr="00A46CCC">
        <w:rPr>
          <w:rFonts w:ascii="Times New Roman" w:eastAsia="Times New Roman" w:hAnsi="Times New Roman" w:cs="Times New Roman"/>
          <w:color w:val="000000"/>
        </w:rPr>
        <w:t xml:space="preserve"> címre küldött emailben.</w:t>
      </w:r>
    </w:p>
    <w:p w14:paraId="19BAC58C" w14:textId="77777777" w:rsidR="00A46CCC" w:rsidRDefault="005A7912" w:rsidP="00680FB9">
      <w:pPr>
        <w:pStyle w:val="Listaszerbekezds"/>
        <w:numPr>
          <w:ilvl w:val="1"/>
          <w:numId w:val="26"/>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sidRPr="00A46CCC">
        <w:rPr>
          <w:rFonts w:ascii="Times New Roman" w:eastAsia="Times New Roman" w:hAnsi="Times New Roman" w:cs="Times New Roman"/>
          <w:color w:val="000000"/>
        </w:rPr>
        <w:t>Az adatkezeléssel kapcsolatos panaszával közvetlenül a Nemzeti Adatvédelmi és Információszabadság Hatósághoz (cím: 1055 Budapest, Falk Miksa utca 9-11.; telefon: +36-1-391-1400; e-mail: ugyfelszolgalat@naih.hu; honlap: www.naih.hu) fordulhat.</w:t>
      </w:r>
      <w:bookmarkStart w:id="30" w:name="_heading=h.23ckvvd" w:colFirst="0" w:colLast="0"/>
      <w:bookmarkEnd w:id="30"/>
    </w:p>
    <w:p w14:paraId="18DB6489" w14:textId="42823F14" w:rsidR="00D514C9" w:rsidRPr="00A46CCC" w:rsidRDefault="005A7912" w:rsidP="00680FB9">
      <w:pPr>
        <w:pStyle w:val="Listaszerbekezds"/>
        <w:numPr>
          <w:ilvl w:val="1"/>
          <w:numId w:val="26"/>
        </w:numPr>
        <w:pBdr>
          <w:top w:val="nil"/>
          <w:left w:val="nil"/>
          <w:bottom w:val="nil"/>
          <w:right w:val="nil"/>
          <w:between w:val="nil"/>
        </w:pBdr>
        <w:spacing w:after="0" w:line="276" w:lineRule="auto"/>
        <w:ind w:left="0" w:firstLine="0"/>
        <w:jc w:val="both"/>
        <w:rPr>
          <w:rFonts w:ascii="Times New Roman" w:eastAsia="Times New Roman" w:hAnsi="Times New Roman" w:cs="Times New Roman"/>
          <w:color w:val="000000"/>
        </w:rPr>
      </w:pPr>
      <w:r w:rsidRPr="00A46CCC">
        <w:rPr>
          <w:rFonts w:ascii="Times New Roman" w:eastAsia="Times New Roman" w:hAnsi="Times New Roman" w:cs="Times New Roman"/>
          <w:color w:val="000000"/>
        </w:rPr>
        <w:t xml:space="preserve">Az érintett jogainak megsértése esetén bírósághoz fordulhat. A per elbírálása a törvényszék hatáskörébe tartozik. A per – az érintett választása szerint – az érintett lakóhelye vagy tartózkodási helye szerinti törvényszék előtt is megindítható. </w:t>
      </w:r>
    </w:p>
    <w:p w14:paraId="6BF91D14" w14:textId="77777777" w:rsidR="00342EBB" w:rsidRDefault="00342EBB" w:rsidP="00342EBB">
      <w:pPr>
        <w:pStyle w:val="Listaszerbekezds"/>
        <w:rPr>
          <w:rFonts w:ascii="Times New Roman" w:eastAsia="Times New Roman" w:hAnsi="Times New Roman" w:cs="Times New Roman"/>
          <w:color w:val="000000"/>
        </w:rPr>
      </w:pPr>
    </w:p>
    <w:p w14:paraId="5F2D67EF" w14:textId="5AC0433E" w:rsidR="00342EBB" w:rsidRDefault="00342EBB" w:rsidP="00342EBB">
      <w:p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2024. január 1.</w:t>
      </w:r>
    </w:p>
    <w:sectPr w:rsidR="00342EBB" w:rsidSect="00B552F7">
      <w:footerReference w:type="default" r:id="rId12"/>
      <w:pgSz w:w="11906" w:h="16838"/>
      <w:pgMar w:top="1134" w:right="1417" w:bottom="1417" w:left="1417"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84327" w14:textId="77777777" w:rsidR="00432F7D" w:rsidRDefault="00432F7D">
      <w:pPr>
        <w:spacing w:after="0" w:line="240" w:lineRule="auto"/>
      </w:pPr>
      <w:r>
        <w:separator/>
      </w:r>
    </w:p>
  </w:endnote>
  <w:endnote w:type="continuationSeparator" w:id="0">
    <w:p w14:paraId="75A0D668" w14:textId="77777777" w:rsidR="00432F7D" w:rsidRDefault="00432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188643"/>
      <w:docPartObj>
        <w:docPartGallery w:val="Page Numbers (Bottom of Page)"/>
        <w:docPartUnique/>
      </w:docPartObj>
    </w:sdtPr>
    <w:sdtContent>
      <w:p w14:paraId="515DA61A" w14:textId="09DB5473" w:rsidR="00342EBB" w:rsidRDefault="00342EBB">
        <w:pPr>
          <w:pStyle w:val="llb"/>
          <w:jc w:val="right"/>
        </w:pPr>
        <w:r>
          <w:fldChar w:fldCharType="begin"/>
        </w:r>
        <w:r>
          <w:instrText>PAGE   \* MERGEFORMAT</w:instrText>
        </w:r>
        <w:r>
          <w:fldChar w:fldCharType="separate"/>
        </w:r>
        <w:r>
          <w:t>2</w:t>
        </w:r>
        <w:r>
          <w:fldChar w:fldCharType="end"/>
        </w:r>
      </w:p>
    </w:sdtContent>
  </w:sdt>
  <w:p w14:paraId="18DB64BA" w14:textId="77777777" w:rsidR="00D514C9" w:rsidRDefault="00D514C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9BD3B" w14:textId="77777777" w:rsidR="00432F7D" w:rsidRDefault="00432F7D">
      <w:pPr>
        <w:spacing w:after="0" w:line="240" w:lineRule="auto"/>
      </w:pPr>
      <w:r>
        <w:separator/>
      </w:r>
    </w:p>
  </w:footnote>
  <w:footnote w:type="continuationSeparator" w:id="0">
    <w:p w14:paraId="5BDD0740" w14:textId="77777777" w:rsidR="00432F7D" w:rsidRDefault="00432F7D">
      <w:pPr>
        <w:spacing w:after="0" w:line="240" w:lineRule="auto"/>
      </w:pPr>
      <w:r>
        <w:continuationSeparator/>
      </w:r>
    </w:p>
  </w:footnote>
  <w:footnote w:id="1">
    <w:p w14:paraId="18DB64BD" w14:textId="77777777" w:rsidR="00D514C9" w:rsidRDefault="005A791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 társadalombiztosítás ellátásaira jogosultakról, valamint ezen ellátások fedezetéről szóló 2019. évi CXXII. törvény 66. § és 75. §</w:t>
      </w:r>
    </w:p>
  </w:footnote>
  <w:footnote w:id="2">
    <w:p w14:paraId="18DB64BE" w14:textId="77777777" w:rsidR="00D514C9" w:rsidRDefault="005A791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 társadalombiztosítási nyugellátásról szóló 1997. évi LXXXI. törvény 99/A.§</w:t>
      </w:r>
    </w:p>
  </w:footnote>
  <w:footnote w:id="3">
    <w:p w14:paraId="18DB64BF" w14:textId="77777777" w:rsidR="00D514C9" w:rsidRDefault="005A791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 munkavédelemről szóló 1993. évi XCIII. </w:t>
      </w:r>
      <w:proofErr w:type="gramStart"/>
      <w:r>
        <w:rPr>
          <w:color w:val="000000"/>
          <w:sz w:val="20"/>
          <w:szCs w:val="20"/>
        </w:rPr>
        <w:t>törvény  49.</w:t>
      </w:r>
      <w:proofErr w:type="gramEnd"/>
      <w:r>
        <w:rPr>
          <w:color w:val="000000"/>
          <w:sz w:val="20"/>
          <w:szCs w:val="20"/>
        </w:rPr>
        <w:t xml:space="preserve"> §, a Munka Törvénykönyvéről szóló 2012. évi I. törvény 51. § (3)-(4), a munkaköri, szakmai, illetve személyi higiénés alkalmasság orvosi vizsgálatáról és véleményezéséről szóló 33/1998. (VI. 24.) NM rendelet </w:t>
      </w:r>
    </w:p>
  </w:footnote>
  <w:footnote w:id="4">
    <w:p w14:paraId="2C353F2C" w14:textId="4BF742FA" w:rsidR="001116D9" w:rsidRDefault="001116D9">
      <w:pPr>
        <w:pStyle w:val="Lbjegyzetszveg"/>
      </w:pPr>
      <w:r>
        <w:rPr>
          <w:rStyle w:val="Lbjegyzet-hivatkozs"/>
        </w:rPr>
        <w:footnoteRef/>
      </w:r>
      <w:r>
        <w:t xml:space="preserve"> a felvételi eljárásrend melléklete</w:t>
      </w:r>
    </w:p>
  </w:footnote>
  <w:footnote w:id="5">
    <w:p w14:paraId="18DB64C1" w14:textId="77777777" w:rsidR="00D514C9" w:rsidRDefault="005A7912">
      <w:pPr>
        <w:pBdr>
          <w:top w:val="nil"/>
          <w:left w:val="nil"/>
          <w:bottom w:val="nil"/>
          <w:right w:val="nil"/>
          <w:between w:val="nil"/>
        </w:pBdr>
        <w:spacing w:before="240" w:after="0" w:line="240" w:lineRule="auto"/>
        <w:rPr>
          <w:color w:val="000000"/>
          <w:sz w:val="20"/>
          <w:szCs w:val="20"/>
        </w:rPr>
      </w:pPr>
      <w:r>
        <w:rPr>
          <w:vertAlign w:val="superscript"/>
        </w:rPr>
        <w:footnoteRef/>
      </w:r>
      <w:r>
        <w:rPr>
          <w:color w:val="000000"/>
          <w:sz w:val="20"/>
          <w:szCs w:val="20"/>
        </w:rPr>
        <w:t xml:space="preserve"> a társadalombiztosítás ellátásaira jogosultakról, valamint ezen ellátások fedezetéről szóló 2019. évi CXXII. törvény 66. § és 75. §</w:t>
      </w:r>
    </w:p>
  </w:footnote>
  <w:footnote w:id="6">
    <w:p w14:paraId="18DB64C2" w14:textId="77777777" w:rsidR="00D514C9" w:rsidRDefault="005A791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 társadalombiztosítási nyugellátásról szóló 1997. évi LXXXI. törvény 99/A.§</w:t>
      </w:r>
    </w:p>
  </w:footnote>
  <w:footnote w:id="7">
    <w:p w14:paraId="18DB64C3" w14:textId="77777777" w:rsidR="00D514C9" w:rsidRDefault="005A791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a számvitelről szóló 2000. évi C. törvény 169.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60C4"/>
    <w:multiLevelType w:val="multilevel"/>
    <w:tmpl w:val="7D56DA04"/>
    <w:lvl w:ilvl="0">
      <w:start w:val="3"/>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854EF8"/>
    <w:multiLevelType w:val="multilevel"/>
    <w:tmpl w:val="7DC0D21A"/>
    <w:lvl w:ilvl="0">
      <w:start w:val="1"/>
      <w:numFmt w:val="upperRoman"/>
      <w:lvlText w:val="%1."/>
      <w:lvlJc w:val="left"/>
      <w:pPr>
        <w:ind w:left="1080" w:hanging="72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CF2B06"/>
    <w:multiLevelType w:val="multilevel"/>
    <w:tmpl w:val="68FAE0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4"/>
      <w:numFmt w:val="bullet"/>
      <w:lvlText w:val="-"/>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B314EC"/>
    <w:multiLevelType w:val="multilevel"/>
    <w:tmpl w:val="D0DE6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81C1673"/>
    <w:multiLevelType w:val="multilevel"/>
    <w:tmpl w:val="0046C8A0"/>
    <w:lvl w:ilvl="0">
      <w:start w:val="1"/>
      <w:numFmt w:val="upperRoman"/>
      <w:lvlText w:val="%1."/>
      <w:lvlJc w:val="right"/>
      <w:pPr>
        <w:ind w:left="720" w:hanging="360"/>
      </w:pPr>
    </w:lvl>
    <w:lvl w:ilvl="1">
      <w:start w:val="1"/>
      <w:numFmt w:val="lowerLetter"/>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DA90B82"/>
    <w:multiLevelType w:val="multilevel"/>
    <w:tmpl w:val="7B04D23C"/>
    <w:lvl w:ilvl="0">
      <w:start w:val="1"/>
      <w:numFmt w:val="decimal"/>
      <w:pStyle w:val="Cmso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4F75DDC"/>
    <w:multiLevelType w:val="multilevel"/>
    <w:tmpl w:val="3740F632"/>
    <w:lvl w:ilvl="0">
      <w:start w:val="3"/>
      <w:numFmt w:val="decimal"/>
      <w:pStyle w:val="Cmsor1FejezetChapterH1Parth1ws1ASAPHeading10berschrift11berschrift12berschrift13berschrift14berschrift15berschrift16berschrift17berschrift18berschrift19berschrift110berschrift111berschrift1Fab-1Head11"/>
      <w:lvlText w:val="%1."/>
      <w:lvlJc w:val="left"/>
      <w:pPr>
        <w:ind w:left="360" w:hanging="360"/>
      </w:pPr>
      <w:rPr>
        <w:vertAlign w:val="baseline"/>
      </w:rPr>
    </w:lvl>
    <w:lvl w:ilvl="1">
      <w:start w:val="1"/>
      <w:numFmt w:val="decimal"/>
      <w:pStyle w:val="Cmsor2Sectionh2ws2ASAPHeading20berschrift21berschrift22berschrift23berschrift24berschrift25berschrift26berschrift27berschrift28berschrift29berschrift210berschrift211berschrift2Sub-headingHeading2Charhea"/>
      <w:lvlText w:val="%1.%2."/>
      <w:lvlJc w:val="left"/>
      <w:pPr>
        <w:ind w:left="720" w:hanging="360"/>
      </w:pPr>
      <w:rPr>
        <w:vertAlign w:val="baseline"/>
      </w:rPr>
    </w:lvl>
    <w:lvl w:ilvl="2">
      <w:start w:val="1"/>
      <w:numFmt w:val="decimal"/>
      <w:pStyle w:val="Szvegtrzs3"/>
      <w:lvlText w:val="%1.%2.%3."/>
      <w:lvlJc w:val="left"/>
      <w:pPr>
        <w:ind w:left="720" w:hanging="720"/>
      </w:pPr>
      <w:rPr>
        <w:vertAlign w:val="baseline"/>
      </w:rPr>
    </w:lvl>
    <w:lvl w:ilvl="3">
      <w:start w:val="1"/>
      <w:numFmt w:val="decimal"/>
      <w:pStyle w:val="Lista"/>
      <w:lvlText w:val="%1.%2.%3.%4."/>
      <w:lvlJc w:val="left"/>
      <w:pPr>
        <w:ind w:left="1800" w:hanging="720"/>
      </w:pPr>
      <w:rPr>
        <w:vertAlign w:val="baseline"/>
      </w:rPr>
    </w:lvl>
    <w:lvl w:ilvl="4">
      <w:start w:val="1"/>
      <w:numFmt w:val="decimal"/>
      <w:pStyle w:val="Lista2"/>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abstractNum w:abstractNumId="7" w15:restartNumberingAfterBreak="0">
    <w:nsid w:val="25416D0A"/>
    <w:multiLevelType w:val="multilevel"/>
    <w:tmpl w:val="B32C252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55C7550"/>
    <w:multiLevelType w:val="multilevel"/>
    <w:tmpl w:val="7DC0910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5CC2C9F"/>
    <w:multiLevelType w:val="multilevel"/>
    <w:tmpl w:val="146A880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2A995AD5"/>
    <w:multiLevelType w:val="multilevel"/>
    <w:tmpl w:val="C2EEBF5C"/>
    <w:lvl w:ilvl="0">
      <w:start w:val="1"/>
      <w:numFmt w:val="lowerLetter"/>
      <w:pStyle w:val="Cmsor1"/>
      <w:lvlText w:val="%1."/>
      <w:lvlJc w:val="left"/>
      <w:pPr>
        <w:ind w:left="1800" w:hanging="360"/>
      </w:pPr>
    </w:lvl>
    <w:lvl w:ilvl="1">
      <w:start w:val="1"/>
      <w:numFmt w:val="bullet"/>
      <w:lvlText w:val="●"/>
      <w:lvlJc w:val="left"/>
      <w:pPr>
        <w:ind w:left="2520" w:hanging="360"/>
      </w:pPr>
      <w:rPr>
        <w:rFonts w:ascii="Noto Sans Symbols" w:eastAsia="Noto Sans Symbols" w:hAnsi="Noto Sans Symbols" w:cs="Noto Sans Symbols"/>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2B4E7AC8"/>
    <w:multiLevelType w:val="multilevel"/>
    <w:tmpl w:val="3934D3F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BA22CA4"/>
    <w:multiLevelType w:val="multilevel"/>
    <w:tmpl w:val="8D28C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9200E0"/>
    <w:multiLevelType w:val="multilevel"/>
    <w:tmpl w:val="6600A6E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F42001F"/>
    <w:multiLevelType w:val="multilevel"/>
    <w:tmpl w:val="98D00CCC"/>
    <w:lvl w:ilvl="0">
      <w:start w:val="1"/>
      <w:numFmt w:val="upperRoman"/>
      <w:lvlText w:val="%1."/>
      <w:lvlJc w:val="right"/>
      <w:pPr>
        <w:ind w:left="720" w:hanging="360"/>
      </w:pPr>
    </w:lvl>
    <w:lvl w:ilvl="1">
      <w:start w:val="1"/>
      <w:numFmt w:val="lowerLetter"/>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FBC5C28"/>
    <w:multiLevelType w:val="multilevel"/>
    <w:tmpl w:val="6128D272"/>
    <w:lvl w:ilvl="0">
      <w:start w:val="1"/>
      <w:numFmt w:val="lowerLetter"/>
      <w:lvlText w:val="%1."/>
      <w:lvlJc w:val="left"/>
      <w:pPr>
        <w:ind w:left="1800" w:hanging="360"/>
      </w:pPr>
    </w:lvl>
    <w:lvl w:ilvl="1">
      <w:start w:val="1"/>
      <w:numFmt w:val="bullet"/>
      <w:lvlText w:val="●"/>
      <w:lvlJc w:val="left"/>
      <w:pPr>
        <w:ind w:left="2520" w:hanging="360"/>
      </w:pPr>
      <w:rPr>
        <w:rFonts w:ascii="Noto Sans Symbols" w:eastAsia="Noto Sans Symbols" w:hAnsi="Noto Sans Symbols" w:cs="Noto Sans Symbols"/>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42393737"/>
    <w:multiLevelType w:val="multilevel"/>
    <w:tmpl w:val="F836E8B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2A74460"/>
    <w:multiLevelType w:val="multilevel"/>
    <w:tmpl w:val="A65EE3A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BA37BCD"/>
    <w:multiLevelType w:val="multilevel"/>
    <w:tmpl w:val="8F1242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B90AC5"/>
    <w:multiLevelType w:val="multilevel"/>
    <w:tmpl w:val="999C69D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A634D7C"/>
    <w:multiLevelType w:val="multilevel"/>
    <w:tmpl w:val="B9AA1F7C"/>
    <w:lvl w:ilvl="0">
      <w:start w:val="1"/>
      <w:numFmt w:val="upperRoman"/>
      <w:lvlText w:val="%1."/>
      <w:lvlJc w:val="right"/>
      <w:pPr>
        <w:ind w:left="1068" w:hanging="360"/>
      </w:pPr>
    </w:lvl>
    <w:lvl w:ilvl="1">
      <w:start w:val="3"/>
      <w:numFmt w:val="decimal"/>
      <w:lvlText w:val="%1.%2."/>
      <w:lvlJc w:val="left"/>
      <w:pPr>
        <w:ind w:left="540" w:hanging="540"/>
      </w:pPr>
      <w:rPr>
        <w:rFonts w:ascii="Times New Roman" w:eastAsia="Times New Roman" w:hAnsi="Times New Roman" w:cs="Times New Roman"/>
      </w:rPr>
    </w:lvl>
    <w:lvl w:ilvl="2">
      <w:start w:val="1"/>
      <w:numFmt w:val="decimal"/>
      <w:lvlText w:val="%1.%2.%3."/>
      <w:lvlJc w:val="left"/>
      <w:pPr>
        <w:ind w:left="2496" w:hanging="720"/>
      </w:pPr>
    </w:lvl>
    <w:lvl w:ilvl="3">
      <w:start w:val="1"/>
      <w:numFmt w:val="decimal"/>
      <w:lvlText w:val="%1.%2.%3.%4."/>
      <w:lvlJc w:val="left"/>
      <w:pPr>
        <w:ind w:left="2136" w:hanging="720"/>
      </w:pPr>
    </w:lvl>
    <w:lvl w:ilvl="4">
      <w:start w:val="1"/>
      <w:numFmt w:val="decimal"/>
      <w:lvlText w:val="%1.%2.%3.%4.%5."/>
      <w:lvlJc w:val="left"/>
      <w:pPr>
        <w:ind w:left="2856" w:hanging="1079"/>
      </w:pPr>
    </w:lvl>
    <w:lvl w:ilvl="5">
      <w:start w:val="1"/>
      <w:numFmt w:val="decimal"/>
      <w:lvlText w:val="%1.%2.%3.%4.%5.%6."/>
      <w:lvlJc w:val="left"/>
      <w:pPr>
        <w:ind w:left="2856" w:hanging="1079"/>
      </w:pPr>
    </w:lvl>
    <w:lvl w:ilvl="6">
      <w:start w:val="1"/>
      <w:numFmt w:val="decimal"/>
      <w:lvlText w:val="%1.%2.%3.%4.%5.%6.%7."/>
      <w:lvlJc w:val="left"/>
      <w:pPr>
        <w:ind w:left="3216" w:hanging="1439"/>
      </w:pPr>
    </w:lvl>
    <w:lvl w:ilvl="7">
      <w:start w:val="1"/>
      <w:numFmt w:val="decimal"/>
      <w:lvlText w:val="%1.%2.%3.%4.%5.%6.%7.%8."/>
      <w:lvlJc w:val="left"/>
      <w:pPr>
        <w:ind w:left="3216" w:hanging="1439"/>
      </w:pPr>
    </w:lvl>
    <w:lvl w:ilvl="8">
      <w:start w:val="1"/>
      <w:numFmt w:val="decimal"/>
      <w:lvlText w:val="%1.%2.%3.%4.%5.%6.%7.%8.%9."/>
      <w:lvlJc w:val="left"/>
      <w:pPr>
        <w:ind w:left="3576" w:hanging="1799"/>
      </w:pPr>
    </w:lvl>
  </w:abstractNum>
  <w:abstractNum w:abstractNumId="21" w15:restartNumberingAfterBreak="0">
    <w:nsid w:val="66EA6E03"/>
    <w:multiLevelType w:val="multilevel"/>
    <w:tmpl w:val="57E20B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7EE60BC"/>
    <w:multiLevelType w:val="multilevel"/>
    <w:tmpl w:val="AFD87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7B22E2"/>
    <w:multiLevelType w:val="multilevel"/>
    <w:tmpl w:val="399C7F20"/>
    <w:lvl w:ilvl="0">
      <w:start w:val="3"/>
      <w:numFmt w:val="decimal"/>
      <w:lvlText w:val="%1."/>
      <w:lvlJc w:val="left"/>
      <w:pPr>
        <w:ind w:left="360" w:hanging="360"/>
      </w:pPr>
      <w:rPr>
        <w:rFonts w:hint="default"/>
      </w:rPr>
    </w:lvl>
    <w:lvl w:ilvl="1">
      <w:start w:val="1"/>
      <w:numFmt w:val="lowerLetter"/>
      <w:lvlText w:val="%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C547F36"/>
    <w:multiLevelType w:val="hybridMultilevel"/>
    <w:tmpl w:val="06BA687E"/>
    <w:lvl w:ilvl="0" w:tplc="040E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A23E4F"/>
    <w:multiLevelType w:val="multilevel"/>
    <w:tmpl w:val="1E68E800"/>
    <w:lvl w:ilvl="0">
      <w:start w:val="1"/>
      <w:numFmt w:val="decimal"/>
      <w:lvlText w:val="%1."/>
      <w:lvlJc w:val="left"/>
      <w:pPr>
        <w:ind w:left="720" w:hanging="360"/>
      </w:pPr>
      <w:rPr>
        <w:b/>
        <w:sz w:val="24"/>
        <w:szCs w:val="24"/>
      </w:rPr>
    </w:lvl>
    <w:lvl w:ilvl="1">
      <w:start w:val="1"/>
      <w:numFmt w:val="lowerLetter"/>
      <w:lvlText w:val="%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16cid:durableId="744377448">
    <w:abstractNumId w:val="10"/>
  </w:num>
  <w:num w:numId="2" w16cid:durableId="35543136">
    <w:abstractNumId w:val="2"/>
  </w:num>
  <w:num w:numId="3" w16cid:durableId="641271545">
    <w:abstractNumId w:val="19"/>
  </w:num>
  <w:num w:numId="4" w16cid:durableId="128089794">
    <w:abstractNumId w:val="18"/>
  </w:num>
  <w:num w:numId="5" w16cid:durableId="265502600">
    <w:abstractNumId w:val="13"/>
  </w:num>
  <w:num w:numId="6" w16cid:durableId="1509558613">
    <w:abstractNumId w:val="25"/>
  </w:num>
  <w:num w:numId="7" w16cid:durableId="1258176229">
    <w:abstractNumId w:val="16"/>
  </w:num>
  <w:num w:numId="8" w16cid:durableId="152381774">
    <w:abstractNumId w:val="9"/>
  </w:num>
  <w:num w:numId="9" w16cid:durableId="984744652">
    <w:abstractNumId w:val="1"/>
  </w:num>
  <w:num w:numId="10" w16cid:durableId="357628">
    <w:abstractNumId w:val="20"/>
  </w:num>
  <w:num w:numId="11" w16cid:durableId="1706636176">
    <w:abstractNumId w:val="12"/>
  </w:num>
  <w:num w:numId="12" w16cid:durableId="793983657">
    <w:abstractNumId w:val="21"/>
  </w:num>
  <w:num w:numId="13" w16cid:durableId="1890989545">
    <w:abstractNumId w:val="3"/>
  </w:num>
  <w:num w:numId="14" w16cid:durableId="2026208469">
    <w:abstractNumId w:val="7"/>
  </w:num>
  <w:num w:numId="15" w16cid:durableId="1470434181">
    <w:abstractNumId w:val="17"/>
  </w:num>
  <w:num w:numId="16" w16cid:durableId="839975240">
    <w:abstractNumId w:val="4"/>
  </w:num>
  <w:num w:numId="17" w16cid:durableId="54477546">
    <w:abstractNumId w:val="14"/>
  </w:num>
  <w:num w:numId="18" w16cid:durableId="1331323709">
    <w:abstractNumId w:val="15"/>
  </w:num>
  <w:num w:numId="19" w16cid:durableId="1911764504">
    <w:abstractNumId w:val="5"/>
  </w:num>
  <w:num w:numId="20" w16cid:durableId="55587090">
    <w:abstractNumId w:val="6"/>
  </w:num>
  <w:num w:numId="21" w16cid:durableId="1045133302">
    <w:abstractNumId w:val="23"/>
  </w:num>
  <w:num w:numId="22" w16cid:durableId="318652395">
    <w:abstractNumId w:val="11"/>
  </w:num>
  <w:num w:numId="23" w16cid:durableId="312419513">
    <w:abstractNumId w:val="24"/>
  </w:num>
  <w:num w:numId="24" w16cid:durableId="406457988">
    <w:abstractNumId w:val="22"/>
  </w:num>
  <w:num w:numId="25" w16cid:durableId="2019891172">
    <w:abstractNumId w:val="0"/>
  </w:num>
  <w:num w:numId="26" w16cid:durableId="1662926046">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C9"/>
    <w:rsid w:val="000F762D"/>
    <w:rsid w:val="001116D9"/>
    <w:rsid w:val="00140E2C"/>
    <w:rsid w:val="00193B9A"/>
    <w:rsid w:val="001C67F8"/>
    <w:rsid w:val="0025125A"/>
    <w:rsid w:val="002951F1"/>
    <w:rsid w:val="002A447F"/>
    <w:rsid w:val="00342EBB"/>
    <w:rsid w:val="00383DD9"/>
    <w:rsid w:val="003D5CD1"/>
    <w:rsid w:val="00432F7D"/>
    <w:rsid w:val="005A3D42"/>
    <w:rsid w:val="005A7912"/>
    <w:rsid w:val="005B1DB6"/>
    <w:rsid w:val="00651201"/>
    <w:rsid w:val="00653A14"/>
    <w:rsid w:val="00680FB9"/>
    <w:rsid w:val="007B465F"/>
    <w:rsid w:val="007C2424"/>
    <w:rsid w:val="00844564"/>
    <w:rsid w:val="008A5105"/>
    <w:rsid w:val="008B551E"/>
    <w:rsid w:val="008D388D"/>
    <w:rsid w:val="008F7B40"/>
    <w:rsid w:val="0091670E"/>
    <w:rsid w:val="009A0CE7"/>
    <w:rsid w:val="009D0281"/>
    <w:rsid w:val="00A46CCC"/>
    <w:rsid w:val="00AC0B35"/>
    <w:rsid w:val="00AF49CD"/>
    <w:rsid w:val="00B552F7"/>
    <w:rsid w:val="00BD3369"/>
    <w:rsid w:val="00BD7A00"/>
    <w:rsid w:val="00C6786D"/>
    <w:rsid w:val="00C9232A"/>
    <w:rsid w:val="00CF42DD"/>
    <w:rsid w:val="00D514C9"/>
    <w:rsid w:val="00F05159"/>
    <w:rsid w:val="00FD690F"/>
    <w:rsid w:val="00FE03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B6301"/>
  <w15:docId w15:val="{8147EA6A-5487-4A0C-B9E2-01062C54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75E98"/>
  </w:style>
  <w:style w:type="paragraph" w:styleId="Cmsor1">
    <w:name w:val="heading 1"/>
    <w:basedOn w:val="Norml"/>
    <w:next w:val="Cmsor2"/>
    <w:link w:val="Cmsor1Char"/>
    <w:uiPriority w:val="9"/>
    <w:qFormat/>
    <w:rsid w:val="00D70CEF"/>
    <w:pPr>
      <w:numPr>
        <w:numId w:val="1"/>
      </w:numPr>
      <w:spacing w:before="100" w:beforeAutospacing="1" w:after="100" w:afterAutospacing="1" w:line="240" w:lineRule="auto"/>
      <w:outlineLvl w:val="0"/>
    </w:pPr>
    <w:rPr>
      <w:rFonts w:ascii="Times New Roman" w:eastAsia="Times New Roman" w:hAnsi="Times New Roman" w:cs="Times New Roman"/>
      <w:b/>
      <w:bCs/>
      <w:smallCaps/>
      <w:kern w:val="36"/>
      <w:sz w:val="24"/>
      <w:szCs w:val="48"/>
    </w:rPr>
  </w:style>
  <w:style w:type="paragraph" w:styleId="Cmsor2">
    <w:name w:val="heading 2"/>
    <w:basedOn w:val="Norml"/>
    <w:next w:val="Norml"/>
    <w:link w:val="Cmsor2Char"/>
    <w:uiPriority w:val="9"/>
    <w:unhideWhenUsed/>
    <w:qFormat/>
    <w:rsid w:val="003066D6"/>
    <w:pPr>
      <w:keepNext/>
      <w:keepLines/>
      <w:numPr>
        <w:numId w:val="19"/>
      </w:numPr>
      <w:spacing w:before="40" w:after="0"/>
      <w:outlineLvl w:val="1"/>
    </w:pPr>
    <w:rPr>
      <w:rFonts w:ascii="Times New Roman" w:eastAsiaTheme="majorEastAsia" w:hAnsi="Times New Roman" w:cstheme="majorBidi"/>
      <w:b/>
      <w:sz w:val="24"/>
      <w:szCs w:val="26"/>
    </w:rPr>
  </w:style>
  <w:style w:type="paragraph" w:styleId="Cmsor3">
    <w:name w:val="heading 3"/>
    <w:basedOn w:val="Norml"/>
    <w:next w:val="Norml"/>
    <w:link w:val="Cmsor3Char"/>
    <w:uiPriority w:val="9"/>
    <w:unhideWhenUsed/>
    <w:qFormat/>
    <w:rsid w:val="0056532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Listaszerbekezds">
    <w:name w:val="List Paragraph"/>
    <w:basedOn w:val="Norml"/>
    <w:uiPriority w:val="34"/>
    <w:qFormat/>
    <w:rsid w:val="00E75E98"/>
    <w:pPr>
      <w:ind w:left="720"/>
      <w:contextualSpacing/>
    </w:pPr>
  </w:style>
  <w:style w:type="character" w:styleId="Hiperhivatkozs">
    <w:name w:val="Hyperlink"/>
    <w:basedOn w:val="Bekezdsalapbettpusa"/>
    <w:uiPriority w:val="99"/>
    <w:unhideWhenUsed/>
    <w:rsid w:val="00E75E98"/>
    <w:rPr>
      <w:color w:val="0563C1" w:themeColor="hyperlink"/>
      <w:u w:val="single"/>
    </w:rPr>
  </w:style>
  <w:style w:type="character" w:customStyle="1" w:styleId="Cmsor1Char">
    <w:name w:val="Címsor 1 Char"/>
    <w:basedOn w:val="Bekezdsalapbettpusa"/>
    <w:link w:val="Cmsor1"/>
    <w:uiPriority w:val="9"/>
    <w:rsid w:val="00F15DB8"/>
    <w:rPr>
      <w:rFonts w:ascii="Times New Roman" w:eastAsia="Times New Roman" w:hAnsi="Times New Roman" w:cs="Times New Roman"/>
      <w:b/>
      <w:bCs/>
      <w:smallCaps/>
      <w:kern w:val="36"/>
      <w:sz w:val="24"/>
      <w:szCs w:val="48"/>
    </w:rPr>
  </w:style>
  <w:style w:type="character" w:customStyle="1" w:styleId="Cmsor2Char">
    <w:name w:val="Címsor 2 Char"/>
    <w:basedOn w:val="Bekezdsalapbettpusa"/>
    <w:link w:val="Cmsor2"/>
    <w:uiPriority w:val="9"/>
    <w:rsid w:val="003066D6"/>
    <w:rPr>
      <w:rFonts w:ascii="Times New Roman" w:eastAsiaTheme="majorEastAsia" w:hAnsi="Times New Roman" w:cstheme="majorBidi"/>
      <w:b/>
      <w:sz w:val="24"/>
      <w:szCs w:val="26"/>
    </w:rPr>
  </w:style>
  <w:style w:type="character" w:styleId="Lbjegyzet-hivatkozs">
    <w:name w:val="footnote reference"/>
    <w:basedOn w:val="Bekezdsalapbettpusa"/>
    <w:semiHidden/>
    <w:rsid w:val="00565324"/>
    <w:rPr>
      <w:vertAlign w:val="superscript"/>
    </w:rPr>
  </w:style>
  <w:style w:type="paragraph" w:styleId="Lbjegyzetszveg">
    <w:name w:val="footnote text"/>
    <w:basedOn w:val="Norml"/>
    <w:link w:val="LbjegyzetszvegChar"/>
    <w:semiHidden/>
    <w:rsid w:val="00565324"/>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semiHidden/>
    <w:rsid w:val="00565324"/>
    <w:rPr>
      <w:rFonts w:ascii="Times New Roman" w:eastAsia="Times New Roman" w:hAnsi="Times New Roman" w:cs="Times New Roman"/>
      <w:sz w:val="20"/>
      <w:szCs w:val="20"/>
      <w:lang w:eastAsia="hu-HU"/>
    </w:rPr>
  </w:style>
  <w:style w:type="character" w:styleId="Jegyzethivatkozs">
    <w:name w:val="annotation reference"/>
    <w:basedOn w:val="Bekezdsalapbettpusa"/>
    <w:uiPriority w:val="99"/>
    <w:semiHidden/>
    <w:unhideWhenUsed/>
    <w:rsid w:val="00565324"/>
    <w:rPr>
      <w:sz w:val="16"/>
      <w:szCs w:val="16"/>
    </w:rPr>
  </w:style>
  <w:style w:type="paragraph" w:styleId="Jegyzetszveg">
    <w:name w:val="annotation text"/>
    <w:basedOn w:val="Norml"/>
    <w:link w:val="JegyzetszvegChar"/>
    <w:uiPriority w:val="99"/>
    <w:unhideWhenUsed/>
    <w:rsid w:val="00565324"/>
    <w:pPr>
      <w:spacing w:line="240" w:lineRule="auto"/>
    </w:pPr>
    <w:rPr>
      <w:sz w:val="20"/>
      <w:szCs w:val="20"/>
    </w:rPr>
  </w:style>
  <w:style w:type="character" w:customStyle="1" w:styleId="JegyzetszvegChar">
    <w:name w:val="Jegyzetszöveg Char"/>
    <w:basedOn w:val="Bekezdsalapbettpusa"/>
    <w:link w:val="Jegyzetszveg"/>
    <w:uiPriority w:val="99"/>
    <w:rsid w:val="00565324"/>
    <w:rPr>
      <w:sz w:val="20"/>
      <w:szCs w:val="20"/>
    </w:rPr>
  </w:style>
  <w:style w:type="character" w:customStyle="1" w:styleId="Cmsor3Char">
    <w:name w:val="Címsor 3 Char"/>
    <w:basedOn w:val="Bekezdsalapbettpusa"/>
    <w:link w:val="Cmsor3"/>
    <w:uiPriority w:val="9"/>
    <w:semiHidden/>
    <w:rsid w:val="00565324"/>
    <w:rPr>
      <w:rFonts w:asciiTheme="majorHAnsi" w:eastAsiaTheme="majorEastAsia" w:hAnsiTheme="majorHAnsi" w:cstheme="majorBidi"/>
      <w:color w:val="1F3763" w:themeColor="accent1" w:themeShade="7F"/>
      <w:sz w:val="24"/>
      <w:szCs w:val="24"/>
    </w:rPr>
  </w:style>
  <w:style w:type="character" w:styleId="Feloldatlanmegemlts">
    <w:name w:val="Unresolved Mention"/>
    <w:basedOn w:val="Bekezdsalapbettpusa"/>
    <w:uiPriority w:val="99"/>
    <w:semiHidden/>
    <w:unhideWhenUsed/>
    <w:rsid w:val="00FD4FFF"/>
    <w:rPr>
      <w:color w:val="605E5C"/>
      <w:shd w:val="clear" w:color="auto" w:fill="E1DFDD"/>
    </w:rPr>
  </w:style>
  <w:style w:type="paragraph" w:customStyle="1" w:styleId="sti-art">
    <w:name w:val="sti-art"/>
    <w:basedOn w:val="Norml"/>
    <w:rsid w:val="00713F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13FA3"/>
    <w:pPr>
      <w:autoSpaceDE w:val="0"/>
      <w:autoSpaceDN w:val="0"/>
      <w:adjustRightInd w:val="0"/>
      <w:spacing w:after="0" w:line="240" w:lineRule="auto"/>
    </w:pPr>
    <w:rPr>
      <w:rFonts w:eastAsia="Times New Roman"/>
      <w:color w:val="000000"/>
      <w:sz w:val="24"/>
      <w:szCs w:val="24"/>
    </w:rPr>
  </w:style>
  <w:style w:type="paragraph" w:customStyle="1" w:styleId="Norml1">
    <w:name w:val="Normál1"/>
    <w:basedOn w:val="Norml"/>
    <w:rsid w:val="00713FA3"/>
    <w:pPr>
      <w:spacing w:before="100" w:beforeAutospacing="1" w:after="100" w:afterAutospacing="1" w:line="240" w:lineRule="auto"/>
    </w:pPr>
    <w:rPr>
      <w:rFonts w:ascii="Times New Roman" w:eastAsia="Times New Roman" w:hAnsi="Times New Roman" w:cs="Times New Roman"/>
      <w:sz w:val="24"/>
      <w:szCs w:val="24"/>
    </w:rPr>
  </w:style>
  <w:style w:type="character" w:styleId="Kiemels2">
    <w:name w:val="Strong"/>
    <w:basedOn w:val="Bekezdsalapbettpusa"/>
    <w:uiPriority w:val="22"/>
    <w:qFormat/>
    <w:rsid w:val="00802AEE"/>
    <w:rPr>
      <w:b/>
      <w:bCs/>
    </w:rPr>
  </w:style>
  <w:style w:type="paragraph" w:styleId="NormlWeb">
    <w:name w:val="Normal (Web)"/>
    <w:basedOn w:val="Norml"/>
    <w:uiPriority w:val="99"/>
    <w:unhideWhenUsed/>
    <w:rsid w:val="00D64F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kezds">
    <w:name w:val="Bekezdés"/>
    <w:uiPriority w:val="99"/>
    <w:rsid w:val="00F127B7"/>
    <w:pPr>
      <w:widowControl w:val="0"/>
      <w:autoSpaceDE w:val="0"/>
      <w:autoSpaceDN w:val="0"/>
      <w:adjustRightInd w:val="0"/>
      <w:spacing w:after="0" w:line="240" w:lineRule="auto"/>
      <w:ind w:firstLine="202"/>
    </w:pPr>
    <w:rPr>
      <w:rFonts w:ascii="Times New Roman" w:eastAsiaTheme="minorEastAsia" w:hAnsi="Times New Roman" w:cs="Times New Roman"/>
      <w:sz w:val="24"/>
      <w:szCs w:val="24"/>
    </w:rPr>
  </w:style>
  <w:style w:type="paragraph" w:styleId="Megjegyzstrgya">
    <w:name w:val="annotation subject"/>
    <w:basedOn w:val="Jegyzetszveg"/>
    <w:next w:val="Jegyzetszveg"/>
    <w:link w:val="MegjegyzstrgyaChar"/>
    <w:uiPriority w:val="99"/>
    <w:semiHidden/>
    <w:unhideWhenUsed/>
    <w:rsid w:val="00FA0C7E"/>
    <w:rPr>
      <w:b/>
      <w:bCs/>
    </w:rPr>
  </w:style>
  <w:style w:type="character" w:customStyle="1" w:styleId="MegjegyzstrgyaChar">
    <w:name w:val="Megjegyzés tárgya Char"/>
    <w:basedOn w:val="JegyzetszvegChar"/>
    <w:link w:val="Megjegyzstrgya"/>
    <w:uiPriority w:val="99"/>
    <w:semiHidden/>
    <w:rsid w:val="00FA0C7E"/>
    <w:rPr>
      <w:b/>
      <w:bCs/>
      <w:sz w:val="20"/>
      <w:szCs w:val="20"/>
    </w:rPr>
  </w:style>
  <w:style w:type="paragraph" w:styleId="lfej">
    <w:name w:val="header"/>
    <w:basedOn w:val="Norml"/>
    <w:link w:val="lfejChar"/>
    <w:uiPriority w:val="99"/>
    <w:unhideWhenUsed/>
    <w:rsid w:val="00C4501C"/>
    <w:pPr>
      <w:tabs>
        <w:tab w:val="center" w:pos="4536"/>
        <w:tab w:val="right" w:pos="9072"/>
      </w:tabs>
      <w:spacing w:after="0" w:line="240" w:lineRule="auto"/>
    </w:pPr>
  </w:style>
  <w:style w:type="character" w:customStyle="1" w:styleId="lfejChar">
    <w:name w:val="Élőfej Char"/>
    <w:basedOn w:val="Bekezdsalapbettpusa"/>
    <w:link w:val="lfej"/>
    <w:uiPriority w:val="99"/>
    <w:rsid w:val="00C4501C"/>
  </w:style>
  <w:style w:type="paragraph" w:styleId="llb">
    <w:name w:val="footer"/>
    <w:basedOn w:val="Norml"/>
    <w:link w:val="llbChar"/>
    <w:uiPriority w:val="99"/>
    <w:unhideWhenUsed/>
    <w:rsid w:val="00C4501C"/>
    <w:pPr>
      <w:tabs>
        <w:tab w:val="center" w:pos="4536"/>
        <w:tab w:val="right" w:pos="9072"/>
      </w:tabs>
      <w:spacing w:after="0" w:line="240" w:lineRule="auto"/>
    </w:pPr>
  </w:style>
  <w:style w:type="character" w:customStyle="1" w:styleId="llbChar">
    <w:name w:val="Élőláb Char"/>
    <w:basedOn w:val="Bekezdsalapbettpusa"/>
    <w:link w:val="llb"/>
    <w:uiPriority w:val="99"/>
    <w:rsid w:val="00C4501C"/>
  </w:style>
  <w:style w:type="paragraph" w:styleId="Tartalomjegyzkcmsora">
    <w:name w:val="TOC Heading"/>
    <w:basedOn w:val="Cmsor1"/>
    <w:next w:val="Norml"/>
    <w:uiPriority w:val="39"/>
    <w:unhideWhenUsed/>
    <w:qFormat/>
    <w:rsid w:val="000923F5"/>
    <w:pPr>
      <w:keepNext/>
      <w:keepLines/>
      <w:numPr>
        <w:numId w:val="0"/>
      </w:numPr>
      <w:spacing w:before="240" w:beforeAutospacing="0" w:after="0" w:afterAutospacing="0" w:line="259" w:lineRule="auto"/>
      <w:outlineLvl w:val="9"/>
    </w:pPr>
    <w:rPr>
      <w:rFonts w:asciiTheme="majorHAnsi" w:eastAsiaTheme="majorEastAsia" w:hAnsiTheme="majorHAnsi" w:cstheme="majorBidi"/>
      <w:b w:val="0"/>
      <w:bCs w:val="0"/>
      <w:smallCaps w:val="0"/>
      <w:color w:val="2F5496" w:themeColor="accent1" w:themeShade="BF"/>
      <w:kern w:val="0"/>
      <w:sz w:val="32"/>
      <w:szCs w:val="32"/>
    </w:rPr>
  </w:style>
  <w:style w:type="paragraph" w:styleId="TJ2">
    <w:name w:val="toc 2"/>
    <w:basedOn w:val="Norml"/>
    <w:next w:val="Norml"/>
    <w:autoRedefine/>
    <w:uiPriority w:val="39"/>
    <w:unhideWhenUsed/>
    <w:rsid w:val="000923F5"/>
    <w:pPr>
      <w:spacing w:after="100"/>
      <w:ind w:left="220"/>
    </w:pPr>
  </w:style>
  <w:style w:type="paragraph" w:styleId="TJ3">
    <w:name w:val="toc 3"/>
    <w:basedOn w:val="Norml"/>
    <w:next w:val="Norml"/>
    <w:autoRedefine/>
    <w:uiPriority w:val="39"/>
    <w:unhideWhenUsed/>
    <w:rsid w:val="000923F5"/>
    <w:pPr>
      <w:spacing w:after="100"/>
      <w:ind w:left="440"/>
    </w:pPr>
  </w:style>
  <w:style w:type="paragraph" w:styleId="TJ1">
    <w:name w:val="toc 1"/>
    <w:basedOn w:val="Norml"/>
    <w:next w:val="Norml"/>
    <w:autoRedefine/>
    <w:uiPriority w:val="39"/>
    <w:unhideWhenUsed/>
    <w:rsid w:val="000923F5"/>
    <w:pPr>
      <w:spacing w:after="100"/>
    </w:p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customStyle="1" w:styleId="Cmsor1FejezetChapterH1Parth1ws1ASAPHeading10berschrift11berschrift12berschrift13berschrift14berschrift15berschrift16berschrift17berschrift18berschrift19berschrift110berschrift111berschrift1Fab-1Head11">
    <w:name w:val="Címsor 1;Fejezet;Chapter;H1;Part;h1;_wsü1;ASAPHeading 1;0Überschrift 1;1Überschrift 1;2Überschrift 1;3Überschrift 1;4Überschrift 1;5Überschrift 1;6Überschrift 1;7Überschrift 1;8Überschrift 1;9Überschrift 1;10Überschrift 1;11Überschrift 1;Fab-1;Head 1;1"/>
    <w:basedOn w:val="Norml"/>
    <w:rsid w:val="009A0CE7"/>
    <w:pPr>
      <w:keepNext/>
      <w:numPr>
        <w:numId w:val="20"/>
      </w:numPr>
      <w:suppressAutoHyphens/>
      <w:spacing w:before="120" w:beforeAutospacing="1" w:after="120" w:afterAutospacing="1" w:line="1" w:lineRule="atLeast"/>
      <w:ind w:leftChars="-1" w:left="-1" w:hangingChars="1" w:hanging="1"/>
      <w:textDirection w:val="btLr"/>
      <w:textAlignment w:val="top"/>
      <w:outlineLvl w:val="0"/>
    </w:pPr>
    <w:rPr>
      <w:rFonts w:ascii="Times New Roman" w:eastAsia="Times New Roman" w:hAnsi="Times New Roman" w:cs="Times New Roman"/>
      <w:b/>
      <w:bCs/>
      <w:position w:val="-1"/>
      <w:szCs w:val="32"/>
      <w:lang w:eastAsia="en-US"/>
    </w:rPr>
  </w:style>
  <w:style w:type="paragraph" w:customStyle="1" w:styleId="Cmsor2Sectionh2ws2ASAPHeading20berschrift21berschrift22berschrift23berschrift24berschrift25berschrift26berschrift27berschrift28berschrift29berschrift210berschrift211berschrift2Sub-headingHeading2Charhea">
    <w:name w:val="Címsor 2;Section;h2;_wsü2;ASAPHeading 2;0Überschrift 2;1Überschrift 2;2Überschrift 2;3Überschrift 2;4Überschrift 2;5Überschrift 2;6Überschrift 2;7Überschrift 2;8Überschrift 2;9Überschrift 2;10Überschrift 2;11Überschrift 2;Sub-heading;Heading 2 Char;hea"/>
    <w:basedOn w:val="Norml"/>
    <w:rsid w:val="009A0CE7"/>
    <w:pPr>
      <w:keepNext/>
      <w:numPr>
        <w:ilvl w:val="1"/>
        <w:numId w:val="20"/>
      </w:numPr>
      <w:suppressAutoHyphens/>
      <w:spacing w:before="120" w:beforeAutospacing="1" w:after="120" w:afterAutospacing="1" w:line="1" w:lineRule="atLeast"/>
      <w:ind w:leftChars="-1" w:left="-1" w:hangingChars="1" w:hanging="1"/>
      <w:textDirection w:val="btLr"/>
      <w:textAlignment w:val="top"/>
      <w:outlineLvl w:val="1"/>
    </w:pPr>
    <w:rPr>
      <w:rFonts w:ascii="Times New Roman" w:eastAsia="Times New Roman" w:hAnsi="Times New Roman" w:cs="Times New Roman"/>
      <w:b/>
      <w:bCs/>
      <w:iCs/>
      <w:position w:val="-1"/>
      <w:szCs w:val="28"/>
      <w:lang w:eastAsia="en-US"/>
    </w:rPr>
  </w:style>
  <w:style w:type="paragraph" w:styleId="Lista">
    <w:name w:val="List"/>
    <w:basedOn w:val="Szvegtrzs"/>
    <w:rsid w:val="009A0CE7"/>
    <w:pPr>
      <w:numPr>
        <w:ilvl w:val="3"/>
        <w:numId w:val="20"/>
      </w:numPr>
      <w:tabs>
        <w:tab w:val="num" w:pos="360"/>
      </w:tabs>
      <w:suppressAutoHyphens/>
      <w:spacing w:before="100" w:beforeAutospacing="1" w:afterAutospacing="1" w:line="1" w:lineRule="atLeast"/>
      <w:ind w:leftChars="-1" w:left="2880" w:hangingChars="1" w:hanging="360"/>
      <w:jc w:val="both"/>
      <w:textDirection w:val="btLr"/>
      <w:textAlignment w:val="top"/>
      <w:outlineLvl w:val="1"/>
    </w:pPr>
    <w:rPr>
      <w:rFonts w:ascii="Times New Roman" w:eastAsia="Times New Roman" w:hAnsi="Times New Roman" w:cs="Times New Roman"/>
      <w:position w:val="-1"/>
      <w:szCs w:val="24"/>
      <w:lang w:eastAsia="en-US"/>
    </w:rPr>
  </w:style>
  <w:style w:type="paragraph" w:styleId="Szvegtrzs3">
    <w:name w:val="Body Text 3"/>
    <w:basedOn w:val="Szvegtrzs"/>
    <w:link w:val="Szvegtrzs3Char"/>
    <w:rsid w:val="009A0CE7"/>
    <w:pPr>
      <w:numPr>
        <w:ilvl w:val="2"/>
        <w:numId w:val="20"/>
      </w:numPr>
      <w:suppressAutoHyphens/>
      <w:spacing w:before="100" w:beforeAutospacing="1" w:afterAutospacing="1" w:line="1" w:lineRule="atLeast"/>
      <w:ind w:leftChars="-1" w:left="-1" w:hangingChars="1" w:hanging="1"/>
      <w:jc w:val="both"/>
      <w:textDirection w:val="btLr"/>
      <w:textAlignment w:val="top"/>
      <w:outlineLvl w:val="0"/>
    </w:pPr>
    <w:rPr>
      <w:rFonts w:ascii="Times New Roman" w:eastAsia="Times New Roman" w:hAnsi="Times New Roman" w:cs="Times New Roman"/>
      <w:position w:val="-1"/>
      <w:szCs w:val="24"/>
      <w:lang w:eastAsia="en-US"/>
    </w:rPr>
  </w:style>
  <w:style w:type="character" w:customStyle="1" w:styleId="Szvegtrzs3Char">
    <w:name w:val="Szövegtörzs 3 Char"/>
    <w:basedOn w:val="Bekezdsalapbettpusa"/>
    <w:link w:val="Szvegtrzs3"/>
    <w:rsid w:val="009A0CE7"/>
    <w:rPr>
      <w:rFonts w:ascii="Times New Roman" w:eastAsia="Times New Roman" w:hAnsi="Times New Roman" w:cs="Times New Roman"/>
      <w:position w:val="-1"/>
      <w:szCs w:val="24"/>
      <w:lang w:eastAsia="en-US"/>
    </w:rPr>
  </w:style>
  <w:style w:type="paragraph" w:styleId="Lista2">
    <w:name w:val="List 2"/>
    <w:basedOn w:val="Szvegtrzs"/>
    <w:rsid w:val="009A0CE7"/>
    <w:pPr>
      <w:numPr>
        <w:ilvl w:val="4"/>
        <w:numId w:val="20"/>
      </w:numPr>
      <w:tabs>
        <w:tab w:val="num" w:pos="360"/>
      </w:tabs>
      <w:suppressAutoHyphens/>
      <w:spacing w:before="100" w:beforeAutospacing="1" w:afterAutospacing="1" w:line="1" w:lineRule="atLeast"/>
      <w:ind w:leftChars="-1" w:left="3600" w:hangingChars="1" w:hanging="360"/>
      <w:jc w:val="both"/>
      <w:textDirection w:val="btLr"/>
      <w:textAlignment w:val="top"/>
      <w:outlineLvl w:val="2"/>
    </w:pPr>
    <w:rPr>
      <w:rFonts w:ascii="Times New Roman" w:eastAsia="Times New Roman" w:hAnsi="Times New Roman" w:cs="Times New Roman"/>
      <w:position w:val="-1"/>
      <w:szCs w:val="24"/>
      <w:lang w:eastAsia="en-US"/>
    </w:rPr>
  </w:style>
  <w:style w:type="paragraph" w:styleId="Szvegtrzs">
    <w:name w:val="Body Text"/>
    <w:basedOn w:val="Norml"/>
    <w:link w:val="SzvegtrzsChar"/>
    <w:uiPriority w:val="99"/>
    <w:semiHidden/>
    <w:unhideWhenUsed/>
    <w:rsid w:val="009A0CE7"/>
    <w:pPr>
      <w:spacing w:after="120"/>
    </w:pPr>
  </w:style>
  <w:style w:type="character" w:customStyle="1" w:styleId="SzvegtrzsChar">
    <w:name w:val="Szövegtörzs Char"/>
    <w:basedOn w:val="Bekezdsalapbettpusa"/>
    <w:link w:val="Szvegtrzs"/>
    <w:uiPriority w:val="99"/>
    <w:semiHidden/>
    <w:rsid w:val="009A0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zsefvarosi.evangelikus@gmail.com" TargetMode="External"/><Relationship Id="rId5" Type="http://schemas.openxmlformats.org/officeDocument/2006/relationships/settings" Target="settings.xml"/><Relationship Id="rId10" Type="http://schemas.openxmlformats.org/officeDocument/2006/relationships/hyperlink" Target="mailto:info@johannitak.hu"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qgOxbiilnwACXoJxHXLvOpyo/Q==">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DDB05A-0A9C-4B65-ABE8-D4C14C57F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3263</Words>
  <Characters>23011</Characters>
  <Application>Microsoft Office Word</Application>
  <DocSecurity>0</DocSecurity>
  <Lines>742</Lines>
  <Paragraphs>452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kovács</dc:creator>
  <cp:lastModifiedBy>zita kovács</cp:lastModifiedBy>
  <cp:revision>3</cp:revision>
  <dcterms:created xsi:type="dcterms:W3CDTF">2024-01-02T22:01:00Z</dcterms:created>
  <dcterms:modified xsi:type="dcterms:W3CDTF">2024-01-02T22:01:00Z</dcterms:modified>
</cp:coreProperties>
</file>